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3D455" w14:textId="77777777" w:rsidR="004A384C" w:rsidRDefault="004A384C"/>
    <w:p w14:paraId="791EA06C" w14:textId="17B7B76B" w:rsidR="006D3294" w:rsidRPr="006D3294" w:rsidRDefault="006D3294" w:rsidP="006D3294">
      <w:pPr>
        <w:jc w:val="right"/>
        <w:rPr>
          <w:i/>
          <w:iCs/>
        </w:rPr>
      </w:pPr>
      <w:r>
        <w:rPr>
          <w:i/>
          <w:iCs/>
        </w:rPr>
        <w:t xml:space="preserve">Πειραιάς, </w:t>
      </w:r>
      <w:r w:rsidR="008368E0">
        <w:rPr>
          <w:i/>
          <w:iCs/>
        </w:rPr>
        <w:t>11 Αυγούστου</w:t>
      </w:r>
      <w:r>
        <w:rPr>
          <w:i/>
          <w:iCs/>
        </w:rPr>
        <w:t xml:space="preserve"> 2026</w:t>
      </w:r>
    </w:p>
    <w:p w14:paraId="3FBC8BD2" w14:textId="77777777" w:rsidR="006D3294" w:rsidRDefault="006D3294"/>
    <w:p w14:paraId="5F42A1B2" w14:textId="77777777" w:rsidR="006D3294" w:rsidRPr="006670F0" w:rsidRDefault="006D3294" w:rsidP="006D3294">
      <w:pPr>
        <w:jc w:val="center"/>
        <w:rPr>
          <w:rFonts w:ascii="Bookman Old Style" w:hAnsi="Bookman Old Style" w:cs="Calibri"/>
          <w:b/>
          <w:bCs/>
          <w:sz w:val="36"/>
          <w:szCs w:val="36"/>
          <w:u w:val="single"/>
        </w:rPr>
      </w:pPr>
      <w:r w:rsidRPr="006670F0">
        <w:rPr>
          <w:rFonts w:ascii="Bookman Old Style" w:hAnsi="Bookman Old Style" w:cs="Calibri"/>
          <w:b/>
          <w:bCs/>
          <w:sz w:val="36"/>
          <w:szCs w:val="36"/>
          <w:u w:val="single"/>
        </w:rPr>
        <w:t>ΔΕΛΤΙΟ</w:t>
      </w:r>
      <w:r w:rsidRPr="006670F0">
        <w:rPr>
          <w:rFonts w:ascii="Bookman Old Style" w:hAnsi="Bookman Old Style"/>
          <w:b/>
          <w:bCs/>
          <w:sz w:val="36"/>
          <w:szCs w:val="36"/>
          <w:u w:val="single"/>
        </w:rPr>
        <w:t xml:space="preserve"> </w:t>
      </w:r>
      <w:r w:rsidRPr="006670F0">
        <w:rPr>
          <w:rFonts w:ascii="Bookman Old Style" w:hAnsi="Bookman Old Style" w:cs="Calibri"/>
          <w:b/>
          <w:bCs/>
          <w:sz w:val="36"/>
          <w:szCs w:val="36"/>
          <w:u w:val="single"/>
        </w:rPr>
        <w:t>ΤΥΠΟΥ</w:t>
      </w:r>
    </w:p>
    <w:p w14:paraId="73B244D5" w14:textId="077F298E" w:rsidR="006D3294" w:rsidRDefault="006D3294" w:rsidP="006D3294">
      <w:pPr>
        <w:jc w:val="center"/>
        <w:rPr>
          <w:rFonts w:ascii="Bookman Old Style" w:hAnsi="Bookman Old Style"/>
          <w:b/>
          <w:bCs/>
          <w:color w:val="2F5496" w:themeColor="accent1" w:themeShade="BF"/>
          <w:sz w:val="32"/>
          <w:szCs w:val="32"/>
        </w:rPr>
      </w:pPr>
    </w:p>
    <w:p w14:paraId="2C9D922F" w14:textId="54D13D6D" w:rsidR="00E1608C" w:rsidRDefault="00E1608C" w:rsidP="00E1608C">
      <w:pPr>
        <w:pStyle w:val="a7"/>
        <w:ind w:left="0"/>
        <w:jc w:val="center"/>
        <w:rPr>
          <w:i/>
          <w:iCs/>
        </w:rPr>
      </w:pPr>
      <w:r w:rsidRPr="00E1608C">
        <w:rPr>
          <w:rFonts w:ascii="Bookman Old Style" w:hAnsi="Bookman Old Style"/>
          <w:b/>
          <w:bCs/>
          <w:color w:val="2F5496" w:themeColor="accent1" w:themeShade="BF"/>
          <w:sz w:val="28"/>
          <w:szCs w:val="28"/>
        </w:rPr>
        <w:t>ΙΣΠ: Παράταση για το Ψηφιακό Αποθετήριο ζητούν οι γιατροί έως 31 Δεκεμβρίου</w:t>
      </w:r>
    </w:p>
    <w:p w14:paraId="62ACA833" w14:textId="77777777" w:rsidR="00E1608C" w:rsidRPr="00081818" w:rsidRDefault="00E1608C" w:rsidP="00E1608C">
      <w:pPr>
        <w:pStyle w:val="a7"/>
        <w:ind w:left="0"/>
        <w:rPr>
          <w:i/>
          <w:iCs/>
        </w:rPr>
      </w:pPr>
    </w:p>
    <w:p w14:paraId="7BA69606" w14:textId="07050240" w:rsidR="00E1608C" w:rsidRPr="00D2687C" w:rsidRDefault="00AC7D32" w:rsidP="00E1608C">
      <w:pPr>
        <w:rPr>
          <w:i/>
          <w:iCs/>
        </w:rPr>
      </w:pPr>
      <w:r w:rsidRPr="00E1608C">
        <w:rPr>
          <w:i/>
          <w:iCs/>
        </w:rPr>
        <w:t>Ο Πρόεδρος του Ιατρικού Συλλόγου Πειραι</w:t>
      </w:r>
      <w:r w:rsidR="00081818">
        <w:rPr>
          <w:i/>
          <w:iCs/>
        </w:rPr>
        <w:t>ά</w:t>
      </w:r>
      <w:r w:rsidRPr="00E1608C">
        <w:rPr>
          <w:i/>
          <w:iCs/>
        </w:rPr>
        <w:t xml:space="preserve"> κ. Νικόλαος Πλατανησιώτης </w:t>
      </w:r>
      <w:r w:rsidR="00E1608C" w:rsidRPr="00E1608C">
        <w:rPr>
          <w:i/>
          <w:iCs/>
        </w:rPr>
        <w:t>προτείνει</w:t>
      </w:r>
      <w:r w:rsidR="00E1608C" w:rsidRPr="00D2687C">
        <w:rPr>
          <w:i/>
          <w:iCs/>
        </w:rPr>
        <w:t xml:space="preserve"> τρίμηνη μεταβατική περίοδο</w:t>
      </w:r>
      <w:r w:rsidR="00E1608C" w:rsidRPr="00E1608C">
        <w:rPr>
          <w:i/>
          <w:iCs/>
        </w:rPr>
        <w:t xml:space="preserve"> </w:t>
      </w:r>
      <w:r w:rsidR="00E1608C" w:rsidRPr="00D2687C">
        <w:rPr>
          <w:i/>
          <w:iCs/>
        </w:rPr>
        <w:t xml:space="preserve">και </w:t>
      </w:r>
      <w:r w:rsidR="00E1608C" w:rsidRPr="00E1608C">
        <w:rPr>
          <w:i/>
          <w:iCs/>
        </w:rPr>
        <w:t xml:space="preserve">πολύ καλή προετοιμασία για την </w:t>
      </w:r>
      <w:r w:rsidR="00E1608C">
        <w:rPr>
          <w:i/>
          <w:iCs/>
        </w:rPr>
        <w:t>ψηφιακή μετάβαση,</w:t>
      </w:r>
      <w:r w:rsidR="00E1608C" w:rsidRPr="00E1608C">
        <w:rPr>
          <w:i/>
          <w:iCs/>
        </w:rPr>
        <w:t xml:space="preserve"> η οποία συνιστά σημαντική μεταρρύθμιση, τονίζοντας </w:t>
      </w:r>
      <w:r w:rsidR="00E1608C">
        <w:rPr>
          <w:i/>
          <w:iCs/>
        </w:rPr>
        <w:t>επιπλέον ότι</w:t>
      </w:r>
      <w:r w:rsidR="00E1608C" w:rsidRPr="00D2687C">
        <w:rPr>
          <w:i/>
          <w:iCs/>
        </w:rPr>
        <w:t xml:space="preserve"> πρέπει να γίνει σωστά, με ασφάλεια και χωρίς να </w:t>
      </w:r>
      <w:r w:rsidR="00E1608C">
        <w:rPr>
          <w:i/>
          <w:iCs/>
        </w:rPr>
        <w:t>διακυβεύονται οι</w:t>
      </w:r>
      <w:r w:rsidR="00E1608C" w:rsidRPr="00D2687C">
        <w:rPr>
          <w:i/>
          <w:iCs/>
        </w:rPr>
        <w:t xml:space="preserve"> αποζημ</w:t>
      </w:r>
      <w:r w:rsidR="00E1608C">
        <w:rPr>
          <w:i/>
          <w:iCs/>
        </w:rPr>
        <w:t xml:space="preserve">ιώσεις </w:t>
      </w:r>
      <w:r w:rsidR="00E1608C" w:rsidRPr="00D2687C">
        <w:rPr>
          <w:i/>
          <w:iCs/>
        </w:rPr>
        <w:t xml:space="preserve">των </w:t>
      </w:r>
      <w:proofErr w:type="spellStart"/>
      <w:r w:rsidR="00E1608C" w:rsidRPr="00D2687C">
        <w:rPr>
          <w:i/>
          <w:iCs/>
        </w:rPr>
        <w:t>παρόχων</w:t>
      </w:r>
      <w:proofErr w:type="spellEnd"/>
      <w:r w:rsidR="00E1608C" w:rsidRPr="00D2687C">
        <w:rPr>
          <w:i/>
          <w:iCs/>
        </w:rPr>
        <w:t xml:space="preserve"> Υγείας.</w:t>
      </w:r>
    </w:p>
    <w:p w14:paraId="1F3444FE" w14:textId="40D65FE3" w:rsidR="00E1608C" w:rsidRPr="00D2687C" w:rsidRDefault="00E1608C" w:rsidP="00E1608C">
      <w:pPr>
        <w:pStyle w:val="a7"/>
        <w:ind w:left="0"/>
        <w:rPr>
          <w:i/>
          <w:iCs/>
        </w:rPr>
      </w:pPr>
    </w:p>
    <w:p w14:paraId="59DD9A7F" w14:textId="2DCD1C48" w:rsidR="00E1608C" w:rsidRPr="00D2687C" w:rsidRDefault="00E1608C" w:rsidP="00E1608C">
      <w:pPr>
        <w:rPr>
          <w:b/>
          <w:bCs/>
        </w:rPr>
      </w:pPr>
      <w:r w:rsidRPr="00E1608C">
        <w:rPr>
          <w:b/>
          <w:bCs/>
        </w:rPr>
        <w:t>Τ</w:t>
      </w:r>
      <w:r w:rsidRPr="00D2687C">
        <w:rPr>
          <w:b/>
          <w:bCs/>
        </w:rPr>
        <w:t>ην άμεση αναστολή της υποχρεωτικής εφαρμογής της καταχώρισης των αποτελεσμάτων διαγνωστικών εργαστηριακών εξετάσεων στο Ψηφιακό Αποθετήριο</w:t>
      </w:r>
      <w:r w:rsidRPr="00E1608C">
        <w:rPr>
          <w:b/>
          <w:bCs/>
        </w:rPr>
        <w:t xml:space="preserve"> ζητεί ο Ιατρικός Σύλλογος Πειραι</w:t>
      </w:r>
      <w:r w:rsidR="00081818">
        <w:rPr>
          <w:b/>
          <w:bCs/>
        </w:rPr>
        <w:t>ά</w:t>
      </w:r>
      <w:r w:rsidRPr="00D2687C">
        <w:rPr>
          <w:b/>
          <w:bCs/>
        </w:rPr>
        <w:t xml:space="preserve">, ως προϋπόθεση για την αποζημίωση των </w:t>
      </w:r>
      <w:proofErr w:type="spellStart"/>
      <w:r w:rsidRPr="00D2687C">
        <w:rPr>
          <w:b/>
          <w:bCs/>
        </w:rPr>
        <w:t>παρόχων</w:t>
      </w:r>
      <w:proofErr w:type="spellEnd"/>
      <w:r w:rsidRPr="00D2687C">
        <w:rPr>
          <w:b/>
          <w:bCs/>
        </w:rPr>
        <w:t xml:space="preserve"> από τον ΕΟΠΥΥ.</w:t>
      </w:r>
    </w:p>
    <w:p w14:paraId="257CD866" w14:textId="1A1C1042" w:rsidR="00E1608C" w:rsidRPr="00D2687C" w:rsidRDefault="00E1608C" w:rsidP="00E1608C">
      <w:r w:rsidRPr="00D2687C">
        <w:t xml:space="preserve">Η υποχρεωτική εφαρμογή έχει προγραμματιστεί να ξεκινήσει από </w:t>
      </w:r>
      <w:r w:rsidRPr="00D2687C">
        <w:rPr>
          <w:b/>
          <w:bCs/>
        </w:rPr>
        <w:t>1η Σεπτεμβρίου 2026</w:t>
      </w:r>
      <w:r w:rsidRPr="00D2687C">
        <w:t xml:space="preserve">, σύμφωνα με την υπ’ </w:t>
      </w:r>
      <w:proofErr w:type="spellStart"/>
      <w:r w:rsidRPr="00D2687C">
        <w:t>αρ</w:t>
      </w:r>
      <w:proofErr w:type="spellEnd"/>
      <w:r w:rsidRPr="00D2687C">
        <w:t>. ΔΒ2Β/464/οικ.18441/29.07.2026 ενημέρωση του ΕΟΠΥΥ.</w:t>
      </w:r>
      <w:r>
        <w:t xml:space="preserve"> Σύμφωνα όμως με επιστολή που εστάλη στον Διοικητή του Εθνικού Οργανισμού Παροχής Υπηρεσιών Υγείας (ΕΟΠΥΥ) κ. </w:t>
      </w:r>
      <w:r w:rsidRPr="00E1608C">
        <w:rPr>
          <w:b/>
          <w:bCs/>
        </w:rPr>
        <w:t xml:space="preserve">Αθανάσιο </w:t>
      </w:r>
      <w:proofErr w:type="spellStart"/>
      <w:r w:rsidRPr="00E1608C">
        <w:rPr>
          <w:b/>
          <w:bCs/>
        </w:rPr>
        <w:t>Ζαμάνη</w:t>
      </w:r>
      <w:proofErr w:type="spellEnd"/>
      <w:r>
        <w:rPr>
          <w:b/>
          <w:bCs/>
        </w:rPr>
        <w:t xml:space="preserve"> </w:t>
      </w:r>
      <w:r>
        <w:t xml:space="preserve">εκφράζονται παρατηρήσεις αλλά και προτάσεις από τις οποίες εξαρτάται η επιτυχία αυτής της μεταρρύθμισης. </w:t>
      </w:r>
    </w:p>
    <w:p w14:paraId="418687DD" w14:textId="1317AAC6" w:rsidR="00E1608C" w:rsidRPr="00D2687C" w:rsidRDefault="00E1608C" w:rsidP="00E1608C">
      <w:r w:rsidRPr="00D2687C">
        <w:t>Ο Ιατρικός Σύλλογος Πειραι</w:t>
      </w:r>
      <w:r w:rsidR="00081818">
        <w:t>ά</w:t>
      </w:r>
      <w:r w:rsidRPr="00D2687C">
        <w:t xml:space="preserve"> </w:t>
      </w:r>
      <w:r>
        <w:t xml:space="preserve">ξεκαθαρίζει </w:t>
      </w:r>
      <w:r w:rsidRPr="00D2687C">
        <w:t xml:space="preserve">στηρίζει τον ψηφιακό εκσυγχρονισμό του συστήματος Υγείας, τη </w:t>
      </w:r>
      <w:proofErr w:type="spellStart"/>
      <w:r w:rsidRPr="00D2687C">
        <w:t>διαλειτουργικότητα</w:t>
      </w:r>
      <w:proofErr w:type="spellEnd"/>
      <w:r w:rsidRPr="00D2687C">
        <w:t xml:space="preserve"> των πληροφοριακών συστημάτων και κάθε προσπάθεια που ενισχύει τη διαφάνεια και την καλύτερη εξυπηρέτηση των πολιτών.</w:t>
      </w:r>
    </w:p>
    <w:p w14:paraId="6116F5B6" w14:textId="77777777" w:rsidR="00E1608C" w:rsidRPr="00D2687C" w:rsidRDefault="00E1608C" w:rsidP="00E1608C">
      <w:pPr>
        <w:rPr>
          <w:b/>
          <w:bCs/>
        </w:rPr>
      </w:pPr>
      <w:r w:rsidRPr="00D2687C">
        <w:lastRenderedPageBreak/>
        <w:t xml:space="preserve">Ωστόσο, η σύνδεση της καταχώρισης των αποτελεσμάτων με την </w:t>
      </w:r>
      <w:r w:rsidRPr="00D2687C">
        <w:rPr>
          <w:b/>
          <w:bCs/>
        </w:rPr>
        <w:t>αποζημίωση των διαγνωστικών εξετάσεων</w:t>
      </w:r>
      <w:r w:rsidRPr="00D2687C">
        <w:t xml:space="preserve"> αποτελεί σημαντική τεχνική και λειτουργική αλλαγή. Για τον λόγο αυτό </w:t>
      </w:r>
      <w:r w:rsidRPr="00D2687C">
        <w:rPr>
          <w:b/>
          <w:bCs/>
        </w:rPr>
        <w:t>απαιτείται επαρκής χρόνος προετοιμασίας, δοκιμών και προσαρμογής όλων των εμπλεκομένων.</w:t>
      </w:r>
    </w:p>
    <w:p w14:paraId="6B16E50E" w14:textId="77777777" w:rsidR="00E1608C" w:rsidRDefault="00E1608C" w:rsidP="00E1608C">
      <w:pPr>
        <w:rPr>
          <w:b/>
          <w:bCs/>
        </w:rPr>
      </w:pPr>
    </w:p>
    <w:p w14:paraId="48DD2B72" w14:textId="2C0C3340" w:rsidR="00E1608C" w:rsidRPr="00D2687C" w:rsidRDefault="00E1608C" w:rsidP="00E1608C">
      <w:pPr>
        <w:rPr>
          <w:b/>
          <w:bCs/>
          <w:i/>
          <w:iCs/>
        </w:rPr>
      </w:pPr>
      <w:r w:rsidRPr="00D2687C">
        <w:rPr>
          <w:b/>
          <w:bCs/>
          <w:i/>
          <w:iCs/>
        </w:rPr>
        <w:t>Σοβαρά τεχνικά ζητήματα</w:t>
      </w:r>
    </w:p>
    <w:p w14:paraId="7B1536ED" w14:textId="67CE1FD7" w:rsidR="00E1608C" w:rsidRPr="00D2687C" w:rsidRDefault="00E1608C" w:rsidP="00E1608C">
      <w:pPr>
        <w:rPr>
          <w:b/>
          <w:bCs/>
        </w:rPr>
      </w:pPr>
      <w:r w:rsidRPr="00D2687C">
        <w:t xml:space="preserve">Η </w:t>
      </w:r>
      <w:r>
        <w:t>ψηφιακή μετάβαση</w:t>
      </w:r>
      <w:r w:rsidRPr="00D2687C">
        <w:t xml:space="preserve"> προϋποθέτει </w:t>
      </w:r>
      <w:r w:rsidRPr="00D2687C">
        <w:rPr>
          <w:b/>
          <w:bCs/>
        </w:rPr>
        <w:t>ομαλή διασύνδεση των πληροφοριακών συστημάτων των εργαστηρίων με την πλατφόρμα της ΗΔΙΚΑ και τον ΕΟΠΥΥ.</w:t>
      </w:r>
      <w:r>
        <w:rPr>
          <w:b/>
          <w:bCs/>
        </w:rPr>
        <w:t xml:space="preserve"> </w:t>
      </w:r>
      <w:r w:rsidRPr="00D2687C">
        <w:t xml:space="preserve">Παράλληλα, απαιτείται η </w:t>
      </w:r>
      <w:r w:rsidRPr="00D2687C">
        <w:rPr>
          <w:b/>
          <w:bCs/>
        </w:rPr>
        <w:t>ορθή αντιστοίχιση και κωδικοποίηση των εξετάσεων</w:t>
      </w:r>
      <w:r w:rsidRPr="00D2687C">
        <w:t xml:space="preserve">, η διασφάλιση της ακρίβειας των μεταδιδόμενων δεδομένων και η </w:t>
      </w:r>
      <w:r w:rsidRPr="00D2687C">
        <w:rPr>
          <w:b/>
          <w:bCs/>
        </w:rPr>
        <w:t>ολοκλήρωση των αναγκαίων τεχνικών δοκιμών.</w:t>
      </w:r>
    </w:p>
    <w:p w14:paraId="77E924C5" w14:textId="70BC6C58" w:rsidR="00E1608C" w:rsidRPr="00D2687C" w:rsidRDefault="00E1608C" w:rsidP="00E1608C">
      <w:r w:rsidRPr="00D2687C">
        <w:t xml:space="preserve">Ιδιαίτερη ανησυχία προκαλεί </w:t>
      </w:r>
      <w:r>
        <w:t xml:space="preserve">στη διοίκηση του Ιατρικού </w:t>
      </w:r>
      <w:r w:rsidR="005441C5">
        <w:t>Συλλόγ</w:t>
      </w:r>
      <w:r w:rsidRPr="00D2687C">
        <w:t>ο</w:t>
      </w:r>
      <w:r w:rsidR="005441C5">
        <w:t>υ Πειραι</w:t>
      </w:r>
      <w:r w:rsidR="00081818">
        <w:t>ά,</w:t>
      </w:r>
      <w:r w:rsidR="005441C5">
        <w:t xml:space="preserve"> το</w:t>
      </w:r>
      <w:r w:rsidRPr="00D2687C">
        <w:t xml:space="preserve"> γεγονός ότι, σύμφωνα με την ενημέρωση του ΕΟΠΥΥ, </w:t>
      </w:r>
      <w:r w:rsidRPr="00D2687C">
        <w:rPr>
          <w:b/>
          <w:bCs/>
        </w:rPr>
        <w:t>τα υποχρεωτικά πεδία που απαιτούνται για τη διασύνδεση αναμένεται να προσδιοριστούν με νεότερη ανακοίνωση της ΗΔΙΚΑ</w:t>
      </w:r>
      <w:r w:rsidRPr="00D2687C">
        <w:t>.</w:t>
      </w:r>
    </w:p>
    <w:p w14:paraId="46349160" w14:textId="5DFFEC87" w:rsidR="00E1608C" w:rsidRPr="00D2687C" w:rsidRDefault="005441C5" w:rsidP="00E1608C">
      <w:r>
        <w:t>Επομένως</w:t>
      </w:r>
      <w:r w:rsidR="00E1608C" w:rsidRPr="00D2687C">
        <w:t xml:space="preserve">, οι τελικές τεχνικές προδιαγραφές </w:t>
      </w:r>
      <w:r w:rsidR="00E1608C" w:rsidRPr="00D2687C">
        <w:rPr>
          <w:b/>
          <w:bCs/>
        </w:rPr>
        <w:t>δεν έχουν ακόμη οριστικοποιηθεί πλήρως</w:t>
      </w:r>
      <w:r w:rsidR="00E1608C" w:rsidRPr="00D2687C">
        <w:t>, ενώ η έναρξη της υποχρεωτικής εφαρμογής έχει ήδη προσδιοριστεί για την 1η Σεπτεμβρίου.</w:t>
      </w:r>
    </w:p>
    <w:p w14:paraId="69B9FACC" w14:textId="77777777" w:rsidR="00E1608C" w:rsidRPr="00D2687C" w:rsidRDefault="00E1608C" w:rsidP="00E1608C">
      <w:r w:rsidRPr="00D2687C">
        <w:rPr>
          <w:b/>
          <w:bCs/>
        </w:rPr>
        <w:t>Το χρονικό περιθώριο είναι ιδιαίτερα περιορισμένο.</w:t>
      </w:r>
      <w:r w:rsidRPr="00D2687C">
        <w:t xml:space="preserve"> Επιπλέον, η περίοδος του Αυγούστου δημιουργεί αντικειμενικές δυσκολίες στη διαθεσιμότητα τεχνικών ομάδων, εταιρειών λογισμικού και επιχειρησιακού προσωπικού.</w:t>
      </w:r>
    </w:p>
    <w:p w14:paraId="1ED745AB" w14:textId="77777777" w:rsidR="00E1608C" w:rsidRPr="00D2687C" w:rsidRDefault="00E1608C" w:rsidP="00E1608C">
      <w:r w:rsidRPr="00D2687C">
        <w:t xml:space="preserve">Ο κίνδυνος τεχνικών αστοχιών δεν αφορά μόνο τους </w:t>
      </w:r>
      <w:proofErr w:type="spellStart"/>
      <w:r w:rsidRPr="00D2687C">
        <w:t>παρόχους</w:t>
      </w:r>
      <w:proofErr w:type="spellEnd"/>
      <w:r w:rsidRPr="00D2687C">
        <w:t xml:space="preserve">. Ενδέχεται να οδηγήσει σε </w:t>
      </w:r>
      <w:r w:rsidRPr="00D2687C">
        <w:rPr>
          <w:b/>
          <w:bCs/>
        </w:rPr>
        <w:t>αδικαιολόγητες περικοπές ή καθυστερήσεις αποζημιώσεων</w:t>
      </w:r>
      <w:r w:rsidRPr="00D2687C">
        <w:t>, ακόμη και σε περιπτώσεις όπου οι εξετάσεις έχουν πραγματοποιηθεί κανονικά και τα αποτελέσματά τους έχουν παραχθεί.</w:t>
      </w:r>
    </w:p>
    <w:p w14:paraId="36C0ECF3" w14:textId="77777777" w:rsidR="005441C5" w:rsidRDefault="005441C5" w:rsidP="00E1608C">
      <w:pPr>
        <w:rPr>
          <w:b/>
          <w:bCs/>
        </w:rPr>
      </w:pPr>
    </w:p>
    <w:p w14:paraId="439877A1" w14:textId="5F256538" w:rsidR="00E1608C" w:rsidRPr="00D2687C" w:rsidRDefault="00E1608C" w:rsidP="00E1608C">
      <w:pPr>
        <w:rPr>
          <w:b/>
          <w:bCs/>
          <w:i/>
          <w:iCs/>
        </w:rPr>
      </w:pPr>
      <w:r w:rsidRPr="00D2687C">
        <w:rPr>
          <w:b/>
          <w:bCs/>
          <w:i/>
          <w:iCs/>
        </w:rPr>
        <w:t>Ο ΙΣΠ ζητ</w:t>
      </w:r>
      <w:r w:rsidR="005441C5">
        <w:rPr>
          <w:b/>
          <w:bCs/>
          <w:i/>
          <w:iCs/>
        </w:rPr>
        <w:t>εί</w:t>
      </w:r>
      <w:r w:rsidRPr="00D2687C">
        <w:rPr>
          <w:b/>
          <w:bCs/>
          <w:i/>
          <w:iCs/>
        </w:rPr>
        <w:t xml:space="preserve"> τρίμηνη μεταβατική περίοδο</w:t>
      </w:r>
    </w:p>
    <w:p w14:paraId="4B323268" w14:textId="537D1226" w:rsidR="00E1608C" w:rsidRDefault="00E1608C" w:rsidP="00E1608C">
      <w:r w:rsidRPr="00D2687C">
        <w:t>Για τους λόγους αυτούς, ο Ιατρικός Σύλλογος Πειραιώς ζητ</w:t>
      </w:r>
      <w:r w:rsidR="005441C5">
        <w:t xml:space="preserve">εί με την επιστολή του προς τον κ. </w:t>
      </w:r>
      <w:proofErr w:type="spellStart"/>
      <w:r w:rsidR="005441C5">
        <w:t>Ζαμάνη</w:t>
      </w:r>
      <w:proofErr w:type="spellEnd"/>
      <w:r w:rsidR="005441C5">
        <w:t xml:space="preserve"> να χορηγηθεί</w:t>
      </w:r>
      <w:r w:rsidRPr="00D2687C">
        <w:t xml:space="preserve"> </w:t>
      </w:r>
      <w:r w:rsidRPr="00D2687C">
        <w:rPr>
          <w:b/>
          <w:bCs/>
        </w:rPr>
        <w:t>τρίμηνη</w:t>
      </w:r>
      <w:r w:rsidR="005441C5">
        <w:rPr>
          <w:b/>
          <w:bCs/>
        </w:rPr>
        <w:t xml:space="preserve"> </w:t>
      </w:r>
      <w:r w:rsidRPr="00D2687C">
        <w:rPr>
          <w:b/>
          <w:bCs/>
        </w:rPr>
        <w:t>μεταβατική</w:t>
      </w:r>
      <w:r w:rsidR="005441C5">
        <w:rPr>
          <w:b/>
          <w:bCs/>
        </w:rPr>
        <w:t xml:space="preserve"> περίοδος </w:t>
      </w:r>
      <w:r w:rsidRPr="00D2687C">
        <w:rPr>
          <w:b/>
          <w:bCs/>
        </w:rPr>
        <w:t>έως τις 31 Δεκεμβρίου 2026</w:t>
      </w:r>
      <w:r w:rsidRPr="00D2687C">
        <w:t xml:space="preserve">, </w:t>
      </w:r>
      <w:r w:rsidR="005441C5">
        <w:t xml:space="preserve">ώστε η </w:t>
      </w:r>
      <w:r w:rsidRPr="00D2687C">
        <w:t>πλήρη</w:t>
      </w:r>
      <w:r w:rsidR="005441C5">
        <w:t>ς</w:t>
      </w:r>
      <w:r w:rsidRPr="00D2687C">
        <w:t xml:space="preserve"> σύνδεση της αποζημίωσης των εξετάσεων με την καταχώριση στο Ψηφιακό Αποθετήριο να </w:t>
      </w:r>
      <w:r w:rsidR="005441C5">
        <w:t>αρχίσει</w:t>
      </w:r>
      <w:r w:rsidRPr="00D2687C">
        <w:t xml:space="preserve"> από </w:t>
      </w:r>
      <w:r w:rsidR="005441C5">
        <w:t xml:space="preserve">την </w:t>
      </w:r>
      <w:r w:rsidRPr="00D2687C">
        <w:rPr>
          <w:b/>
          <w:bCs/>
        </w:rPr>
        <w:t>1η Ιανουαρίου 2027</w:t>
      </w:r>
      <w:r w:rsidRPr="00D2687C">
        <w:t>.</w:t>
      </w:r>
    </w:p>
    <w:p w14:paraId="07642831" w14:textId="77777777" w:rsidR="00081818" w:rsidRPr="00D2687C" w:rsidRDefault="00081818" w:rsidP="00E1608C"/>
    <w:p w14:paraId="5FC48E3B" w14:textId="2B5ADF0B" w:rsidR="00E1608C" w:rsidRPr="00D2687C" w:rsidRDefault="005441C5" w:rsidP="00E1608C">
      <w:r>
        <w:lastRenderedPageBreak/>
        <w:t>Αυτή η</w:t>
      </w:r>
      <w:r w:rsidR="00E1608C" w:rsidRPr="00D2687C">
        <w:t xml:space="preserve"> μεταβατική περίοδος θα επιτρέψει:</w:t>
      </w:r>
    </w:p>
    <w:p w14:paraId="12914E18" w14:textId="77777777" w:rsidR="00E1608C" w:rsidRPr="00D2687C" w:rsidRDefault="00E1608C" w:rsidP="00081818">
      <w:pPr>
        <w:numPr>
          <w:ilvl w:val="0"/>
          <w:numId w:val="7"/>
        </w:numPr>
        <w:spacing w:line="276" w:lineRule="auto"/>
      </w:pPr>
      <w:r w:rsidRPr="00D2687C">
        <w:rPr>
          <w:b/>
          <w:bCs/>
        </w:rPr>
        <w:t>Την οριστικοποίηση και πλήρη κοινοποίηση των τεχνικών προδιαγραφών της ΗΔΙΚΑ.</w:t>
      </w:r>
    </w:p>
    <w:p w14:paraId="6B6DAE55" w14:textId="77777777" w:rsidR="00E1608C" w:rsidRPr="00D2687C" w:rsidRDefault="00E1608C" w:rsidP="00081818">
      <w:pPr>
        <w:numPr>
          <w:ilvl w:val="0"/>
          <w:numId w:val="7"/>
        </w:numPr>
        <w:spacing w:line="276" w:lineRule="auto"/>
      </w:pPr>
      <w:r w:rsidRPr="00D2687C">
        <w:rPr>
          <w:b/>
          <w:bCs/>
        </w:rPr>
        <w:t>Την ολοκλήρωση των απαιτούμενων τεχνικών αναπτύξεων και διασυνδέσεων.</w:t>
      </w:r>
    </w:p>
    <w:p w14:paraId="69C5D4E2" w14:textId="77777777" w:rsidR="00E1608C" w:rsidRPr="00D2687C" w:rsidRDefault="00E1608C" w:rsidP="00081818">
      <w:pPr>
        <w:numPr>
          <w:ilvl w:val="0"/>
          <w:numId w:val="7"/>
        </w:numPr>
        <w:spacing w:line="276" w:lineRule="auto"/>
      </w:pPr>
      <w:r w:rsidRPr="00D2687C">
        <w:rPr>
          <w:b/>
          <w:bCs/>
        </w:rPr>
        <w:t>Τη διενέργεια εκτεταμένων δοκιμών και πιλοτικής λειτουργίας.</w:t>
      </w:r>
    </w:p>
    <w:p w14:paraId="6584D26B" w14:textId="77777777" w:rsidR="00E1608C" w:rsidRPr="00D2687C" w:rsidRDefault="00E1608C" w:rsidP="00081818">
      <w:pPr>
        <w:numPr>
          <w:ilvl w:val="0"/>
          <w:numId w:val="7"/>
        </w:numPr>
        <w:spacing w:line="276" w:lineRule="auto"/>
      </w:pPr>
      <w:r w:rsidRPr="00D2687C">
        <w:rPr>
          <w:b/>
          <w:bCs/>
        </w:rPr>
        <w:t>Τον εντοπισμό και τη διόρθωση τεχνικών αποκλίσεων πριν από την οριστική εφαρμογή.</w:t>
      </w:r>
    </w:p>
    <w:p w14:paraId="3389376D" w14:textId="77777777" w:rsidR="00E1608C" w:rsidRPr="00D2687C" w:rsidRDefault="00E1608C" w:rsidP="00081818">
      <w:pPr>
        <w:numPr>
          <w:ilvl w:val="0"/>
          <w:numId w:val="7"/>
        </w:numPr>
        <w:spacing w:line="276" w:lineRule="auto"/>
      </w:pPr>
      <w:r w:rsidRPr="00D2687C">
        <w:rPr>
          <w:b/>
          <w:bCs/>
        </w:rPr>
        <w:t>Την επαρκή ενημέρωση και προετοιμασία των ιατρών και των διαγνωστικών εργαστηρίων.</w:t>
      </w:r>
    </w:p>
    <w:p w14:paraId="15F6F80F" w14:textId="088BA381" w:rsidR="005441C5" w:rsidRPr="00081818" w:rsidRDefault="00E1608C" w:rsidP="00081818">
      <w:pPr>
        <w:numPr>
          <w:ilvl w:val="0"/>
          <w:numId w:val="7"/>
        </w:numPr>
        <w:spacing w:line="276" w:lineRule="auto"/>
      </w:pPr>
      <w:r w:rsidRPr="00D2687C">
        <w:rPr>
          <w:b/>
          <w:bCs/>
        </w:rPr>
        <w:t xml:space="preserve">Την αποφυγή αδικαιολόγητων περικοπών στις αποζημιώσεις των </w:t>
      </w:r>
      <w:proofErr w:type="spellStart"/>
      <w:r w:rsidRPr="00D2687C">
        <w:rPr>
          <w:b/>
          <w:bCs/>
        </w:rPr>
        <w:t>παρόχων</w:t>
      </w:r>
      <w:proofErr w:type="spellEnd"/>
      <w:r w:rsidRPr="00D2687C">
        <w:rPr>
          <w:b/>
          <w:bCs/>
        </w:rPr>
        <w:t>.</w:t>
      </w:r>
    </w:p>
    <w:p w14:paraId="77A57F12" w14:textId="77777777" w:rsidR="00081818" w:rsidRPr="00081818" w:rsidRDefault="00081818" w:rsidP="00081818">
      <w:pPr>
        <w:spacing w:line="276" w:lineRule="auto"/>
        <w:ind w:left="360"/>
      </w:pPr>
    </w:p>
    <w:p w14:paraId="15AA2C24" w14:textId="582B7366" w:rsidR="00E1608C" w:rsidRPr="00D2687C" w:rsidRDefault="00E1608C" w:rsidP="00E1608C">
      <w:pPr>
        <w:rPr>
          <w:b/>
          <w:bCs/>
          <w:i/>
          <w:iCs/>
        </w:rPr>
      </w:pPr>
      <w:r w:rsidRPr="00D2687C">
        <w:rPr>
          <w:b/>
          <w:bCs/>
          <w:i/>
          <w:iCs/>
        </w:rPr>
        <w:t>Αναγκαίος ο θεσμικός διάλογος</w:t>
      </w:r>
    </w:p>
    <w:p w14:paraId="3C6C1827" w14:textId="546568B2" w:rsidR="00E1608C" w:rsidRPr="00D2687C" w:rsidRDefault="00E1608C" w:rsidP="00E1608C">
      <w:r w:rsidRPr="00D2687C">
        <w:t>Ο Ιατρικός Σύλλογος Πειραι</w:t>
      </w:r>
      <w:r w:rsidR="00081818">
        <w:t>ά</w:t>
      </w:r>
      <w:r w:rsidRPr="00D2687C">
        <w:t xml:space="preserve"> </w:t>
      </w:r>
      <w:r w:rsidR="00081818">
        <w:t xml:space="preserve">ταυτόχρονα </w:t>
      </w:r>
      <w:r w:rsidR="005441C5">
        <w:t>καλεί</w:t>
      </w:r>
      <w:r w:rsidR="00081818">
        <w:t xml:space="preserve"> </w:t>
      </w:r>
      <w:r w:rsidR="005441C5">
        <w:t>να πραγματοποιηθεί</w:t>
      </w:r>
      <w:r w:rsidRPr="00D2687C">
        <w:t xml:space="preserve"> </w:t>
      </w:r>
      <w:r w:rsidRPr="00D2687C">
        <w:rPr>
          <w:b/>
          <w:bCs/>
        </w:rPr>
        <w:t>άμεση συνάντησης εργασίας</w:t>
      </w:r>
      <w:r w:rsidRPr="00D2687C">
        <w:t xml:space="preserve"> μεταξύ της Διοίκησης του ΕΟΠΥΥ, </w:t>
      </w:r>
      <w:r w:rsidR="00081818">
        <w:t xml:space="preserve"> </w:t>
      </w:r>
      <w:r w:rsidRPr="00D2687C">
        <w:t>της ΗΔΙΚΑ, του Υπουργείου Υγείας και των εκπροσώπων των ιατρών και των εργαστηριακών φορέων.</w:t>
      </w:r>
    </w:p>
    <w:p w14:paraId="19E7570E" w14:textId="22EC99DD" w:rsidR="00E1608C" w:rsidRPr="00D2687C" w:rsidRDefault="00E1608C" w:rsidP="00E1608C">
      <w:r w:rsidRPr="00D2687C">
        <w:t xml:space="preserve">Στόχος πρέπει να είναι η </w:t>
      </w:r>
      <w:r w:rsidRPr="00D2687C">
        <w:rPr>
          <w:b/>
          <w:bCs/>
        </w:rPr>
        <w:t>καταγραφή και επίλυση των τεχνικών και λειτουργικών προβλημάτων</w:t>
      </w:r>
      <w:r w:rsidRPr="00D2687C">
        <w:t xml:space="preserve"> και η συμφωνία σε ένα </w:t>
      </w:r>
      <w:r w:rsidRPr="00D2687C">
        <w:rPr>
          <w:b/>
          <w:bCs/>
        </w:rPr>
        <w:t>ρεαλιστικό, ασφαλές και εφαρμόσιμο χρονοδιάγραμμα</w:t>
      </w:r>
      <w:r w:rsidR="005441C5">
        <w:t xml:space="preserve"> από το οποίο εξαρτάται η επιτυχία τούτης της μεταρρύθμισης. </w:t>
      </w:r>
    </w:p>
    <w:p w14:paraId="5B03611E" w14:textId="59D58C7F" w:rsidR="00E1608C" w:rsidRPr="00D2687C" w:rsidRDefault="005441C5" w:rsidP="00E1608C">
      <w:r>
        <w:t>Επίσης, ο</w:t>
      </w:r>
      <w:r w:rsidR="00E1608C" w:rsidRPr="00D2687C">
        <w:t xml:space="preserve"> Ιατρικός Σύλλογος Πειραι</w:t>
      </w:r>
      <w:r w:rsidR="00081818">
        <w:t>ά</w:t>
      </w:r>
      <w:r w:rsidR="00E1608C" w:rsidRPr="00D2687C">
        <w:t xml:space="preserve"> προτείνει</w:t>
      </w:r>
      <w:r>
        <w:t xml:space="preserve"> τη συγκρότηση</w:t>
      </w:r>
      <w:r w:rsidR="00E1608C" w:rsidRPr="00D2687C">
        <w:t xml:space="preserve"> </w:t>
      </w:r>
      <w:r w:rsidR="00E1608C" w:rsidRPr="00D2687C">
        <w:rPr>
          <w:b/>
          <w:bCs/>
        </w:rPr>
        <w:t>κοινής ομάδας εργασίας</w:t>
      </w:r>
      <w:r w:rsidR="00E1608C" w:rsidRPr="00D2687C">
        <w:t xml:space="preserve">, με τη συμμετοχή όλων των εμπλεκόμενων φορέων, ώστε </w:t>
      </w:r>
      <w:r w:rsidR="00E1608C" w:rsidRPr="00D2687C">
        <w:rPr>
          <w:b/>
          <w:bCs/>
        </w:rPr>
        <w:t>τα προβλήματα να αντιμετωπιστούν πριν από την οριστική ενεργοποίηση της διαδικασίας.</w:t>
      </w:r>
    </w:p>
    <w:p w14:paraId="6E4A7946" w14:textId="77777777" w:rsidR="005441C5" w:rsidRDefault="005441C5" w:rsidP="00E1608C"/>
    <w:p w14:paraId="45A59517" w14:textId="44C8A21F" w:rsidR="005441C5" w:rsidRPr="005441C5" w:rsidRDefault="005441C5" w:rsidP="00E1608C">
      <w:pPr>
        <w:rPr>
          <w:b/>
          <w:bCs/>
          <w:i/>
          <w:iCs/>
        </w:rPr>
      </w:pPr>
      <w:r w:rsidRPr="005441C5">
        <w:rPr>
          <w:b/>
          <w:bCs/>
          <w:i/>
          <w:iCs/>
        </w:rPr>
        <w:t>Δήλωση κ. Νίκου Πλατανησιώτη</w:t>
      </w:r>
    </w:p>
    <w:p w14:paraId="448565BE" w14:textId="11D9DEF1" w:rsidR="005441C5" w:rsidRPr="005441C5" w:rsidRDefault="005441C5" w:rsidP="00E1608C">
      <w:r>
        <w:t xml:space="preserve">Ο Πρόεδρος του Ιατρικού Συλλόγου Πειραιώς κ. </w:t>
      </w:r>
      <w:r>
        <w:rPr>
          <w:b/>
          <w:bCs/>
        </w:rPr>
        <w:t>Νίκος Πλατανησιώτης</w:t>
      </w:r>
      <w:r>
        <w:t xml:space="preserve"> σε δήλωσή του επισημαίνει τα ακόλουθα: </w:t>
      </w:r>
    </w:p>
    <w:p w14:paraId="2BB19C1C" w14:textId="057037C7" w:rsidR="00E1608C" w:rsidRPr="00D2687C" w:rsidRDefault="005441C5" w:rsidP="00E1608C">
      <w:pPr>
        <w:rPr>
          <w:i/>
          <w:iCs/>
        </w:rPr>
      </w:pPr>
      <w:r w:rsidRPr="005441C5">
        <w:rPr>
          <w:i/>
          <w:iCs/>
        </w:rPr>
        <w:t>«</w:t>
      </w:r>
      <w:r w:rsidR="00E1608C" w:rsidRPr="00D2687C">
        <w:rPr>
          <w:i/>
          <w:iCs/>
        </w:rPr>
        <w:t xml:space="preserve">Η ψηφιακή </w:t>
      </w:r>
      <w:r w:rsidR="00C004E8">
        <w:rPr>
          <w:i/>
          <w:iCs/>
        </w:rPr>
        <w:t xml:space="preserve">μετάβαση </w:t>
      </w:r>
      <w:r w:rsidR="00E1608C" w:rsidRPr="00D2687C">
        <w:rPr>
          <w:i/>
          <w:iCs/>
        </w:rPr>
        <w:t>αποτελεί αναγκαία και θετική εξέλιξη</w:t>
      </w:r>
      <w:r w:rsidR="00C004E8">
        <w:rPr>
          <w:i/>
          <w:iCs/>
        </w:rPr>
        <w:t xml:space="preserve"> για την αναβάθμιση της Υγείας</w:t>
      </w:r>
      <w:r w:rsidR="00E1608C" w:rsidRPr="00D2687C">
        <w:rPr>
          <w:i/>
          <w:iCs/>
        </w:rPr>
        <w:t xml:space="preserve">. </w:t>
      </w:r>
      <w:r w:rsidR="00C004E8">
        <w:rPr>
          <w:i/>
          <w:iCs/>
        </w:rPr>
        <w:t>Ωστόσο, δ</w:t>
      </w:r>
      <w:r w:rsidR="00E1608C" w:rsidRPr="00D2687C">
        <w:rPr>
          <w:i/>
          <w:iCs/>
        </w:rPr>
        <w:t>εν μπορεί</w:t>
      </w:r>
      <w:r w:rsidR="00081818">
        <w:rPr>
          <w:i/>
          <w:iCs/>
        </w:rPr>
        <w:t xml:space="preserve"> </w:t>
      </w:r>
      <w:r w:rsidR="00E1608C" w:rsidRPr="00D2687C">
        <w:rPr>
          <w:i/>
          <w:iCs/>
        </w:rPr>
        <w:t xml:space="preserve">να προχωρήσει αποτελεσματικά χωρίς </w:t>
      </w:r>
      <w:r w:rsidR="00E1608C" w:rsidRPr="00D2687C">
        <w:rPr>
          <w:b/>
          <w:bCs/>
          <w:i/>
          <w:iCs/>
        </w:rPr>
        <w:t>τεχνική ετοιμότητα, σαφείς προδιαγραφές, επαρκή χρόνο προσαρμογής και ουσιαστικό διάλογο με τους επαγγελματίες που καλούνται να εφαρμόσουν το νέο σύστημα</w:t>
      </w:r>
      <w:r w:rsidR="00E1608C" w:rsidRPr="00D2687C">
        <w:rPr>
          <w:i/>
          <w:iCs/>
        </w:rPr>
        <w:t>.</w:t>
      </w:r>
    </w:p>
    <w:p w14:paraId="57BE9A57" w14:textId="4B888977" w:rsidR="00E1608C" w:rsidRPr="00D2687C" w:rsidRDefault="00C004E8" w:rsidP="00E1608C">
      <w:pPr>
        <w:rPr>
          <w:b/>
          <w:bCs/>
          <w:i/>
          <w:iCs/>
        </w:rPr>
      </w:pPr>
      <w:r>
        <w:rPr>
          <w:i/>
          <w:iCs/>
        </w:rPr>
        <w:t xml:space="preserve">Με την επιστολή που απηύθυνε προς τον κ. Αθανάσιο </w:t>
      </w:r>
      <w:proofErr w:type="spellStart"/>
      <w:r>
        <w:rPr>
          <w:i/>
          <w:iCs/>
        </w:rPr>
        <w:t>Ζαμάνη</w:t>
      </w:r>
      <w:proofErr w:type="spellEnd"/>
      <w:r>
        <w:rPr>
          <w:i/>
          <w:iCs/>
        </w:rPr>
        <w:t xml:space="preserve">, ο </w:t>
      </w:r>
      <w:r w:rsidR="00E1608C" w:rsidRPr="00D2687C">
        <w:rPr>
          <w:i/>
          <w:iCs/>
        </w:rPr>
        <w:t>Ιατρικός Σύλλογος Πειραι</w:t>
      </w:r>
      <w:r w:rsidR="00081818">
        <w:rPr>
          <w:i/>
          <w:iCs/>
        </w:rPr>
        <w:t>ά</w:t>
      </w:r>
      <w:r w:rsidR="00E1608C" w:rsidRPr="00D2687C">
        <w:rPr>
          <w:i/>
          <w:iCs/>
        </w:rPr>
        <w:t xml:space="preserve"> ζητ</w:t>
      </w:r>
      <w:r>
        <w:rPr>
          <w:i/>
          <w:iCs/>
        </w:rPr>
        <w:t>εί</w:t>
      </w:r>
      <w:r w:rsidR="00E1608C" w:rsidRPr="00D2687C">
        <w:rPr>
          <w:i/>
          <w:iCs/>
        </w:rPr>
        <w:t xml:space="preserve"> από τον ΕΟΠΥΥ και την ΗΔΙΚΑ να λάβουν υπόψ</w:t>
      </w:r>
      <w:r>
        <w:rPr>
          <w:i/>
          <w:iCs/>
        </w:rPr>
        <w:t>ιν τους</w:t>
      </w:r>
      <w:r w:rsidR="00E1608C" w:rsidRPr="00D2687C">
        <w:rPr>
          <w:i/>
          <w:iCs/>
        </w:rPr>
        <w:t xml:space="preserve"> τις πραγματικές </w:t>
      </w:r>
      <w:r w:rsidR="00E1608C" w:rsidRPr="00D2687C">
        <w:rPr>
          <w:i/>
          <w:iCs/>
        </w:rPr>
        <w:lastRenderedPageBreak/>
        <w:t>συνθήκες λειτουργίας των ιατρείων και των διαγνωστικών εργαστηρίων</w:t>
      </w:r>
      <w:r>
        <w:rPr>
          <w:i/>
          <w:iCs/>
        </w:rPr>
        <w:t>, αλλά</w:t>
      </w:r>
      <w:r w:rsidR="00E1608C" w:rsidRPr="00D2687C">
        <w:rPr>
          <w:i/>
          <w:iCs/>
        </w:rPr>
        <w:t xml:space="preserve"> και να διασφαλίσουν ότι </w:t>
      </w:r>
      <w:r w:rsidR="00E1608C" w:rsidRPr="00D2687C">
        <w:rPr>
          <w:b/>
          <w:bCs/>
          <w:i/>
          <w:iCs/>
        </w:rPr>
        <w:t xml:space="preserve">η νέα διαδικασία δεν θα οδηγήσει σε οικονομική επιβάρυνση των </w:t>
      </w:r>
      <w:proofErr w:type="spellStart"/>
      <w:r w:rsidR="00E1608C" w:rsidRPr="00D2687C">
        <w:rPr>
          <w:b/>
          <w:bCs/>
          <w:i/>
          <w:iCs/>
        </w:rPr>
        <w:t>παρόχων</w:t>
      </w:r>
      <w:proofErr w:type="spellEnd"/>
      <w:r>
        <w:rPr>
          <w:b/>
          <w:bCs/>
          <w:i/>
          <w:iCs/>
        </w:rPr>
        <w:t xml:space="preserve">, </w:t>
      </w:r>
      <w:r w:rsidR="00E1608C" w:rsidRPr="00D2687C">
        <w:rPr>
          <w:b/>
          <w:bCs/>
          <w:i/>
          <w:iCs/>
        </w:rPr>
        <w:t>ούτε σε προβλήματα στην εξυπηρέτηση των ασφαλισμένων.</w:t>
      </w:r>
    </w:p>
    <w:p w14:paraId="4633CFFA" w14:textId="4019CB9A" w:rsidR="00E1608C" w:rsidRPr="00D2687C" w:rsidRDefault="00C004E8" w:rsidP="00E1608C">
      <w:pPr>
        <w:rPr>
          <w:i/>
          <w:iCs/>
        </w:rPr>
      </w:pPr>
      <w:r w:rsidRPr="00C004E8">
        <w:rPr>
          <w:i/>
          <w:iCs/>
        </w:rPr>
        <w:t xml:space="preserve">Για εμάς είναι θέμα ευθύνης </w:t>
      </w:r>
      <w:r>
        <w:rPr>
          <w:i/>
          <w:iCs/>
        </w:rPr>
        <w:t>έναντι όλων</w:t>
      </w:r>
      <w:r w:rsidRPr="00C004E8">
        <w:rPr>
          <w:i/>
          <w:iCs/>
        </w:rPr>
        <w:t xml:space="preserve">, </w:t>
      </w:r>
      <w:r>
        <w:rPr>
          <w:b/>
          <w:bCs/>
          <w:i/>
          <w:iCs/>
        </w:rPr>
        <w:t>η</w:t>
      </w:r>
      <w:r w:rsidR="00E1608C" w:rsidRPr="00D2687C">
        <w:rPr>
          <w:b/>
          <w:bCs/>
          <w:i/>
          <w:iCs/>
        </w:rPr>
        <w:t xml:space="preserve"> ψηφιακή μετάβαση να γίνει σωστά, με ασφάλεια και χωρίς να κινδυνεύει η αποζημίωση των ιατρών και των </w:t>
      </w:r>
      <w:proofErr w:type="spellStart"/>
      <w:r w:rsidR="00E1608C" w:rsidRPr="00D2687C">
        <w:rPr>
          <w:b/>
          <w:bCs/>
          <w:i/>
          <w:iCs/>
        </w:rPr>
        <w:t>παρόχων</w:t>
      </w:r>
      <w:proofErr w:type="spellEnd"/>
      <w:r w:rsidR="00E1608C" w:rsidRPr="00D2687C">
        <w:rPr>
          <w:b/>
          <w:bCs/>
          <w:i/>
          <w:iCs/>
        </w:rPr>
        <w:t xml:space="preserve"> Υγείας</w:t>
      </w:r>
      <w:r w:rsidR="005441C5" w:rsidRPr="005441C5">
        <w:rPr>
          <w:i/>
          <w:iCs/>
        </w:rPr>
        <w:t>»</w:t>
      </w:r>
      <w:r w:rsidR="00E1608C" w:rsidRPr="00D2687C">
        <w:rPr>
          <w:i/>
          <w:iCs/>
        </w:rPr>
        <w:t>.</w:t>
      </w:r>
    </w:p>
    <w:sectPr w:rsidR="00E1608C" w:rsidRPr="00D2687C" w:rsidSect="00D7581A">
      <w:headerReference w:type="first" r:id="rId8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91DF1" w14:textId="77777777" w:rsidR="000C1223" w:rsidRDefault="000C1223" w:rsidP="006D3294">
      <w:pPr>
        <w:spacing w:after="0" w:line="240" w:lineRule="auto"/>
      </w:pPr>
      <w:r>
        <w:separator/>
      </w:r>
    </w:p>
  </w:endnote>
  <w:endnote w:type="continuationSeparator" w:id="0">
    <w:p w14:paraId="68F595B0" w14:textId="77777777" w:rsidR="000C1223" w:rsidRDefault="000C1223" w:rsidP="006D3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GFS Didot Display">
    <w:altName w:val="Calibri"/>
    <w:panose1 w:val="00000000000000000000"/>
    <w:charset w:val="EE"/>
    <w:family w:val="modern"/>
    <w:notTrueType/>
    <w:pitch w:val="variable"/>
    <w:sig w:usb0="E00000EF" w:usb1="0000004A" w:usb2="00000000" w:usb3="00000000" w:csb0="0000001A" w:csb1="00000000"/>
  </w:font>
  <w:font w:name="GFS Galatea">
    <w:altName w:val="Calibri"/>
    <w:panose1 w:val="00000000000000000000"/>
    <w:charset w:val="00"/>
    <w:family w:val="modern"/>
    <w:notTrueType/>
    <w:pitch w:val="variable"/>
    <w:sig w:usb0="E00000EF" w:usb1="0000004A" w:usb2="00000000" w:usb3="00000000" w:csb0="0000009B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66A0B" w14:textId="77777777" w:rsidR="000C1223" w:rsidRDefault="000C1223" w:rsidP="006D3294">
      <w:pPr>
        <w:spacing w:after="0" w:line="240" w:lineRule="auto"/>
      </w:pPr>
      <w:r>
        <w:separator/>
      </w:r>
    </w:p>
  </w:footnote>
  <w:footnote w:type="continuationSeparator" w:id="0">
    <w:p w14:paraId="029CB7C4" w14:textId="77777777" w:rsidR="000C1223" w:rsidRDefault="000C1223" w:rsidP="006D3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AEC25" w14:textId="77777777" w:rsidR="006D3294" w:rsidRDefault="006D3294" w:rsidP="006D3294">
    <w:pPr>
      <w:pStyle w:val="ab"/>
      <w:ind w:left="4536"/>
      <w:jc w:val="center"/>
    </w:pPr>
    <w:r>
      <w:rPr>
        <w:noProof/>
      </w:rPr>
      <w:drawing>
        <wp:inline distT="0" distB="0" distL="0" distR="0" wp14:anchorId="42F6567D" wp14:editId="7F60BF17">
          <wp:extent cx="2371725" cy="657225"/>
          <wp:effectExtent l="0" t="0" r="9525" b="9525"/>
          <wp:docPr id="466416515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28433" name="Εικόνα 170928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1725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72088D" w14:textId="77777777" w:rsidR="006D3294" w:rsidRPr="00C67615" w:rsidRDefault="006D3294" w:rsidP="006D3294">
    <w:pPr>
      <w:pStyle w:val="ab"/>
      <w:ind w:left="4536"/>
      <w:jc w:val="center"/>
      <w:rPr>
        <w:rFonts w:ascii="Arial Narrow" w:hAnsi="Arial Narrow"/>
      </w:rPr>
    </w:pPr>
    <w:r w:rsidRPr="00C67615">
      <w:rPr>
        <w:rFonts w:ascii="Arial Narrow" w:hAnsi="Arial Narrow"/>
      </w:rPr>
      <w:t>Αγίου Κωνσταντίνου 5 - Πειραιάς Τ.Κ. 185 31</w:t>
    </w:r>
  </w:p>
  <w:p w14:paraId="28BF0382" w14:textId="77777777" w:rsidR="006D3294" w:rsidRPr="00C67615" w:rsidRDefault="006D3294" w:rsidP="006D3294">
    <w:pPr>
      <w:pStyle w:val="ab"/>
      <w:ind w:left="4536"/>
      <w:jc w:val="center"/>
      <w:rPr>
        <w:rFonts w:ascii="Arial Narrow" w:hAnsi="Arial Narrow"/>
      </w:rPr>
    </w:pPr>
    <w:proofErr w:type="spellStart"/>
    <w:r w:rsidRPr="00C67615">
      <w:rPr>
        <w:rFonts w:ascii="Arial Narrow" w:hAnsi="Arial Narrow"/>
      </w:rPr>
      <w:t>Τηλ</w:t>
    </w:r>
    <w:proofErr w:type="spellEnd"/>
    <w:r w:rsidRPr="00C67615">
      <w:rPr>
        <w:rFonts w:ascii="Arial Narrow" w:hAnsi="Arial Narrow"/>
      </w:rPr>
      <w:t>. 210 417 8775, 210 417 0652</w:t>
    </w:r>
  </w:p>
  <w:p w14:paraId="36458DBA" w14:textId="77777777" w:rsidR="006D3294" w:rsidRDefault="006D329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67523"/>
    <w:multiLevelType w:val="hybridMultilevel"/>
    <w:tmpl w:val="24D2D3E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E1262"/>
    <w:multiLevelType w:val="hybridMultilevel"/>
    <w:tmpl w:val="E2F6B28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430B8"/>
    <w:multiLevelType w:val="hybridMultilevel"/>
    <w:tmpl w:val="966E61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A4A5B"/>
    <w:multiLevelType w:val="hybridMultilevel"/>
    <w:tmpl w:val="8E06E6A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83EB4"/>
    <w:multiLevelType w:val="hybridMultilevel"/>
    <w:tmpl w:val="C19CF762"/>
    <w:lvl w:ilvl="0" w:tplc="2CBEFD84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82145"/>
    <w:multiLevelType w:val="multilevel"/>
    <w:tmpl w:val="2B6A0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ED13D3"/>
    <w:multiLevelType w:val="multilevel"/>
    <w:tmpl w:val="55808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124498632">
    <w:abstractNumId w:val="1"/>
  </w:num>
  <w:num w:numId="2" w16cid:durableId="1668171691">
    <w:abstractNumId w:val="2"/>
  </w:num>
  <w:num w:numId="3" w16cid:durableId="935790809">
    <w:abstractNumId w:val="5"/>
  </w:num>
  <w:num w:numId="4" w16cid:durableId="920597814">
    <w:abstractNumId w:val="0"/>
  </w:num>
  <w:num w:numId="5" w16cid:durableId="1158613249">
    <w:abstractNumId w:val="3"/>
  </w:num>
  <w:num w:numId="6" w16cid:durableId="2035105840">
    <w:abstractNumId w:val="4"/>
  </w:num>
  <w:num w:numId="7" w16cid:durableId="4481600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94"/>
    <w:rsid w:val="000461FA"/>
    <w:rsid w:val="00047BF6"/>
    <w:rsid w:val="00051C21"/>
    <w:rsid w:val="00081818"/>
    <w:rsid w:val="00084422"/>
    <w:rsid w:val="000A4904"/>
    <w:rsid w:val="000C1223"/>
    <w:rsid w:val="00180EC9"/>
    <w:rsid w:val="001F7E86"/>
    <w:rsid w:val="002A3B8D"/>
    <w:rsid w:val="002B52BF"/>
    <w:rsid w:val="002C1742"/>
    <w:rsid w:val="002D4F46"/>
    <w:rsid w:val="002E5DA6"/>
    <w:rsid w:val="0030475A"/>
    <w:rsid w:val="00366B29"/>
    <w:rsid w:val="003D4F7D"/>
    <w:rsid w:val="00467490"/>
    <w:rsid w:val="00490E2A"/>
    <w:rsid w:val="004A384C"/>
    <w:rsid w:val="00512A92"/>
    <w:rsid w:val="00533684"/>
    <w:rsid w:val="005434EA"/>
    <w:rsid w:val="005441C5"/>
    <w:rsid w:val="005454CE"/>
    <w:rsid w:val="0057606E"/>
    <w:rsid w:val="0059684C"/>
    <w:rsid w:val="00620E1E"/>
    <w:rsid w:val="006344B3"/>
    <w:rsid w:val="00640EC1"/>
    <w:rsid w:val="006844F2"/>
    <w:rsid w:val="006D3294"/>
    <w:rsid w:val="00702D85"/>
    <w:rsid w:val="00704863"/>
    <w:rsid w:val="007850FF"/>
    <w:rsid w:val="007A7839"/>
    <w:rsid w:val="00805B0F"/>
    <w:rsid w:val="00823B43"/>
    <w:rsid w:val="008368E0"/>
    <w:rsid w:val="008B73E0"/>
    <w:rsid w:val="008D260E"/>
    <w:rsid w:val="009255B4"/>
    <w:rsid w:val="00941EA6"/>
    <w:rsid w:val="009A3785"/>
    <w:rsid w:val="009B26C4"/>
    <w:rsid w:val="00A35D92"/>
    <w:rsid w:val="00A45EFC"/>
    <w:rsid w:val="00A84854"/>
    <w:rsid w:val="00AC7D32"/>
    <w:rsid w:val="00B21B36"/>
    <w:rsid w:val="00B23E1B"/>
    <w:rsid w:val="00BE7886"/>
    <w:rsid w:val="00BF3040"/>
    <w:rsid w:val="00BF704C"/>
    <w:rsid w:val="00C004E8"/>
    <w:rsid w:val="00C641FD"/>
    <w:rsid w:val="00C921AF"/>
    <w:rsid w:val="00CB20CB"/>
    <w:rsid w:val="00D16FF6"/>
    <w:rsid w:val="00D7581A"/>
    <w:rsid w:val="00E012D0"/>
    <w:rsid w:val="00E1608C"/>
    <w:rsid w:val="00E2593D"/>
    <w:rsid w:val="00E266B1"/>
    <w:rsid w:val="00E43096"/>
    <w:rsid w:val="00E92FB4"/>
    <w:rsid w:val="00E942E1"/>
    <w:rsid w:val="00EA0F0A"/>
    <w:rsid w:val="00EE291D"/>
    <w:rsid w:val="00F1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9622"/>
  <w15:chartTrackingRefBased/>
  <w15:docId w15:val="{C5BBC3F7-9F39-4435-AF67-EA7F97BB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FB4"/>
    <w:pPr>
      <w:jc w:val="both"/>
    </w:pPr>
    <w:rPr>
      <w:rFonts w:ascii="Arial" w:hAnsi="Arial"/>
      <w:color w:val="000000" w:themeColor="text1"/>
    </w:rPr>
  </w:style>
  <w:style w:type="paragraph" w:styleId="1">
    <w:name w:val="heading 1"/>
    <w:basedOn w:val="a"/>
    <w:next w:val="a"/>
    <w:link w:val="1Char"/>
    <w:uiPriority w:val="9"/>
    <w:qFormat/>
    <w:rsid w:val="006D3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D3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D32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D32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D32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D32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D32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D32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D32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Μεσότιτλος"/>
    <w:basedOn w:val="a4"/>
    <w:link w:val="Char"/>
    <w:autoRedefine/>
    <w:qFormat/>
    <w:rsid w:val="00E92FB4"/>
    <w:rPr>
      <w:rFonts w:ascii="GFS Didot Display" w:hAnsi="GFS Didot Display"/>
      <w:color w:val="000000" w:themeColor="text1"/>
    </w:rPr>
  </w:style>
  <w:style w:type="character" w:customStyle="1" w:styleId="Char">
    <w:name w:val="Μεσότιτλος Char"/>
    <w:basedOn w:val="Char0"/>
    <w:link w:val="a3"/>
    <w:rsid w:val="00E92FB4"/>
    <w:rPr>
      <w:rFonts w:ascii="GFS Didot Display" w:eastAsiaTheme="minorEastAsia" w:hAnsi="GFS Didot Display"/>
      <w:color w:val="000000" w:themeColor="text1"/>
      <w:spacing w:val="15"/>
    </w:rPr>
  </w:style>
  <w:style w:type="paragraph" w:styleId="a4">
    <w:name w:val="Subtitle"/>
    <w:basedOn w:val="a"/>
    <w:next w:val="a"/>
    <w:link w:val="Char0"/>
    <w:uiPriority w:val="11"/>
    <w:qFormat/>
    <w:rsid w:val="00E92FB4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E92FB4"/>
    <w:rPr>
      <w:rFonts w:eastAsiaTheme="minorEastAsia"/>
      <w:color w:val="5A5A5A" w:themeColor="text1" w:themeTint="A5"/>
      <w:spacing w:val="15"/>
    </w:rPr>
  </w:style>
  <w:style w:type="paragraph" w:customStyle="1" w:styleId="20">
    <w:name w:val="Βασικό 2"/>
    <w:basedOn w:val="a"/>
    <w:qFormat/>
    <w:rsid w:val="00E92FB4"/>
    <w:rPr>
      <w:rFonts w:ascii="GFS Galatea" w:hAnsi="GFS Galatea"/>
    </w:rPr>
  </w:style>
  <w:style w:type="character" w:customStyle="1" w:styleId="1Char">
    <w:name w:val="Επικεφαλίδα 1 Char"/>
    <w:basedOn w:val="a0"/>
    <w:link w:val="1"/>
    <w:uiPriority w:val="9"/>
    <w:rsid w:val="006D32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D32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D32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D329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D329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D329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D329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D329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D3294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Char1"/>
    <w:uiPriority w:val="10"/>
    <w:qFormat/>
    <w:rsid w:val="006D329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5"/>
    <w:uiPriority w:val="10"/>
    <w:rsid w:val="006D3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Quote"/>
    <w:basedOn w:val="a"/>
    <w:next w:val="a"/>
    <w:link w:val="Char2"/>
    <w:uiPriority w:val="29"/>
    <w:qFormat/>
    <w:rsid w:val="006D3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2">
    <w:name w:val="Απόσπασμα Char"/>
    <w:basedOn w:val="a0"/>
    <w:link w:val="a6"/>
    <w:uiPriority w:val="29"/>
    <w:rsid w:val="006D3294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32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32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Char3"/>
    <w:uiPriority w:val="30"/>
    <w:qFormat/>
    <w:rsid w:val="006D32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3">
    <w:name w:val="Έντονο απόσπ. Char"/>
    <w:basedOn w:val="a0"/>
    <w:link w:val="a9"/>
    <w:uiPriority w:val="30"/>
    <w:rsid w:val="006D3294"/>
    <w:rPr>
      <w:rFonts w:ascii="Arial" w:hAnsi="Arial"/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6D3294"/>
    <w:rPr>
      <w:b/>
      <w:bCs/>
      <w:smallCaps/>
      <w:color w:val="2F5496" w:themeColor="accent1" w:themeShade="BF"/>
      <w:spacing w:val="5"/>
    </w:rPr>
  </w:style>
  <w:style w:type="paragraph" w:styleId="ab">
    <w:name w:val="header"/>
    <w:basedOn w:val="a"/>
    <w:link w:val="Char4"/>
    <w:uiPriority w:val="99"/>
    <w:unhideWhenUsed/>
    <w:rsid w:val="006D32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b"/>
    <w:uiPriority w:val="99"/>
    <w:rsid w:val="006D3294"/>
    <w:rPr>
      <w:rFonts w:ascii="Arial" w:hAnsi="Arial"/>
      <w:color w:val="000000" w:themeColor="text1"/>
    </w:rPr>
  </w:style>
  <w:style w:type="paragraph" w:styleId="ac">
    <w:name w:val="footer"/>
    <w:basedOn w:val="a"/>
    <w:link w:val="Char5"/>
    <w:uiPriority w:val="99"/>
    <w:unhideWhenUsed/>
    <w:rsid w:val="006D32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c"/>
    <w:uiPriority w:val="99"/>
    <w:rsid w:val="006D3294"/>
    <w:rPr>
      <w:rFonts w:ascii="Arial" w:hAnsi="Arial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7A163-8862-4711-816C-BF56ECD8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820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Χαρίλαος Λαζαρόπουλος</dc:creator>
  <cp:keywords/>
  <dc:description/>
  <cp:lastModifiedBy>Νίκη</cp:lastModifiedBy>
  <cp:revision>4</cp:revision>
  <dcterms:created xsi:type="dcterms:W3CDTF">2026-08-11T10:14:00Z</dcterms:created>
  <dcterms:modified xsi:type="dcterms:W3CDTF">2026-08-11T10:49:00Z</dcterms:modified>
</cp:coreProperties>
</file>