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EA581" w14:textId="23F80D74" w:rsidR="00CD4B98" w:rsidRDefault="00123697" w:rsidP="00123697">
      <w:pPr>
        <w:spacing w:line="240" w:lineRule="auto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noProof/>
          <w:sz w:val="32"/>
          <w:szCs w:val="32"/>
        </w:rPr>
        <w:drawing>
          <wp:inline distT="0" distB="0" distL="0" distR="0" wp14:anchorId="74C3051A" wp14:editId="3CAAFA85">
            <wp:extent cx="2143125" cy="724766"/>
            <wp:effectExtent l="0" t="0" r="0" b="0"/>
            <wp:docPr id="1923956063" name="Εικόνα 1" descr="Εικόνα που περιέχει γραμματοσειρά, λογότυπο, κείμενο, γραφικά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956063" name="Εικόνα 1" descr="Εικόνα που περιέχει γραμματοσειρά, λογότυπο, κείμενο, γραφικά&#10;&#10;Περιγραφή που δημιουργήθηκε αυτόματα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9399" cy="726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0FB2D" w14:textId="70848202" w:rsidR="1E5151AC" w:rsidRPr="00B120C8" w:rsidRDefault="1E5151AC" w:rsidP="032489AD">
      <w:pPr>
        <w:spacing w:line="240" w:lineRule="auto"/>
        <w:jc w:val="center"/>
        <w:rPr>
          <w:rFonts w:ascii="Calibri" w:eastAsia="Calibri" w:hAnsi="Calibri" w:cs="Calibri"/>
          <w:sz w:val="32"/>
          <w:szCs w:val="32"/>
        </w:rPr>
      </w:pPr>
      <w:r w:rsidRPr="032489AD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 ΠΡΟΣΚΛΗΣΗ ΕΝΔΙΑΦΕΡΟΝΤΟΣ ΓΙΑ MEDICAL </w:t>
      </w:r>
      <w:r w:rsidR="00B120C8">
        <w:rPr>
          <w:rFonts w:ascii="Calibri" w:eastAsia="Calibri" w:hAnsi="Calibri" w:cs="Calibri"/>
          <w:b/>
          <w:bCs/>
          <w:color w:val="000000" w:themeColor="text1"/>
          <w:sz w:val="32"/>
          <w:szCs w:val="32"/>
          <w:lang w:val="en-US"/>
        </w:rPr>
        <w:t>AUDITORS</w:t>
      </w:r>
    </w:p>
    <w:p w14:paraId="7F521203" w14:textId="09E1F61A" w:rsidR="005C78B6" w:rsidRDefault="00015B08" w:rsidP="00682635">
      <w:pPr>
        <w:spacing w:line="240" w:lineRule="auto"/>
        <w:jc w:val="both"/>
        <w:rPr>
          <w:rFonts w:cstheme="minorHAnsi"/>
          <w:sz w:val="24"/>
          <w:szCs w:val="24"/>
        </w:rPr>
      </w:pPr>
      <w:r w:rsidRPr="00682635">
        <w:rPr>
          <w:rFonts w:cstheme="minorHAnsi"/>
          <w:sz w:val="24"/>
          <w:szCs w:val="24"/>
          <w:lang w:val="en-US"/>
        </w:rPr>
        <w:t>H</w:t>
      </w:r>
      <w:r w:rsidRPr="00682635">
        <w:rPr>
          <w:rFonts w:cstheme="minorHAnsi"/>
          <w:sz w:val="24"/>
          <w:szCs w:val="24"/>
        </w:rPr>
        <w:t xml:space="preserve"> </w:t>
      </w:r>
      <w:r w:rsidRPr="00682635">
        <w:rPr>
          <w:rFonts w:cstheme="minorHAnsi"/>
          <w:sz w:val="24"/>
          <w:szCs w:val="24"/>
          <w:lang w:val="en-US"/>
        </w:rPr>
        <w:t>Accurate</w:t>
      </w:r>
      <w:r w:rsidRPr="00682635">
        <w:rPr>
          <w:rFonts w:cstheme="minorHAnsi"/>
          <w:sz w:val="24"/>
          <w:szCs w:val="24"/>
        </w:rPr>
        <w:t xml:space="preserve"> </w:t>
      </w:r>
      <w:r w:rsidRPr="00682635">
        <w:rPr>
          <w:rFonts w:cstheme="minorHAnsi"/>
          <w:sz w:val="24"/>
          <w:szCs w:val="24"/>
          <w:lang w:val="en-US"/>
        </w:rPr>
        <w:t>Health</w:t>
      </w:r>
      <w:r w:rsidRPr="00682635">
        <w:rPr>
          <w:rFonts w:cstheme="minorHAnsi"/>
          <w:sz w:val="24"/>
          <w:szCs w:val="24"/>
        </w:rPr>
        <w:t xml:space="preserve"> </w:t>
      </w:r>
      <w:r w:rsidRPr="00682635">
        <w:rPr>
          <w:rFonts w:cstheme="minorHAnsi"/>
          <w:sz w:val="24"/>
          <w:szCs w:val="24"/>
          <w:lang w:val="en-US"/>
        </w:rPr>
        <w:t>Auditing</w:t>
      </w:r>
      <w:r w:rsidRPr="00682635">
        <w:rPr>
          <w:rFonts w:cstheme="minorHAnsi"/>
          <w:sz w:val="24"/>
          <w:szCs w:val="24"/>
        </w:rPr>
        <w:t xml:space="preserve"> &amp; </w:t>
      </w:r>
      <w:r w:rsidRPr="00682635">
        <w:rPr>
          <w:rFonts w:cstheme="minorHAnsi"/>
          <w:sz w:val="24"/>
          <w:szCs w:val="24"/>
          <w:lang w:val="en-US"/>
        </w:rPr>
        <w:t>Consulting</w:t>
      </w:r>
      <w:r w:rsidR="00047D5D">
        <w:rPr>
          <w:rFonts w:cstheme="minorHAnsi"/>
          <w:sz w:val="24"/>
          <w:szCs w:val="24"/>
        </w:rPr>
        <w:t xml:space="preserve"> </w:t>
      </w:r>
      <w:r w:rsidR="004C4B81" w:rsidRPr="00047D5D">
        <w:rPr>
          <w:rFonts w:cstheme="minorHAnsi"/>
          <w:sz w:val="24"/>
          <w:szCs w:val="24"/>
        </w:rPr>
        <w:t xml:space="preserve">Μονοπρόσωπη </w:t>
      </w:r>
      <w:r w:rsidR="004C4B81" w:rsidRPr="00D20CCE">
        <w:rPr>
          <w:rFonts w:cstheme="minorHAnsi"/>
          <w:sz w:val="24"/>
          <w:szCs w:val="24"/>
        </w:rPr>
        <w:t>Α.Ε.</w:t>
      </w:r>
      <w:r w:rsidR="00EF6DF2" w:rsidRPr="00682635">
        <w:rPr>
          <w:rFonts w:cstheme="minorHAnsi"/>
          <w:sz w:val="24"/>
          <w:szCs w:val="24"/>
        </w:rPr>
        <w:t>,</w:t>
      </w:r>
      <w:r w:rsidR="00DE4DE0" w:rsidRPr="005A02C8">
        <w:rPr>
          <w:rFonts w:cstheme="minorHAnsi"/>
          <w:sz w:val="24"/>
          <w:szCs w:val="24"/>
        </w:rPr>
        <w:t xml:space="preserve"> </w:t>
      </w:r>
      <w:r w:rsidR="00DE4DE0">
        <w:rPr>
          <w:rFonts w:cstheme="minorHAnsi"/>
          <w:sz w:val="24"/>
          <w:szCs w:val="24"/>
        </w:rPr>
        <w:t>ε</w:t>
      </w:r>
      <w:r w:rsidR="009C6F40">
        <w:rPr>
          <w:rFonts w:cstheme="minorHAnsi"/>
          <w:sz w:val="24"/>
          <w:szCs w:val="24"/>
        </w:rPr>
        <w:t>ταιρία</w:t>
      </w:r>
      <w:r w:rsidR="00DE4DE0">
        <w:rPr>
          <w:rFonts w:cstheme="minorHAnsi"/>
          <w:sz w:val="24"/>
          <w:szCs w:val="24"/>
        </w:rPr>
        <w:t xml:space="preserve"> τ</w:t>
      </w:r>
      <w:r w:rsidR="00EC5DBD">
        <w:rPr>
          <w:rFonts w:cstheme="minorHAnsi"/>
          <w:sz w:val="24"/>
          <w:szCs w:val="24"/>
        </w:rPr>
        <w:t>ου ομίλου τ</w:t>
      </w:r>
      <w:r w:rsidR="00DE4DE0">
        <w:rPr>
          <w:rFonts w:cstheme="minorHAnsi"/>
          <w:sz w:val="24"/>
          <w:szCs w:val="24"/>
        </w:rPr>
        <w:t xml:space="preserve">ης </w:t>
      </w:r>
      <w:r w:rsidR="00DE4DE0">
        <w:rPr>
          <w:rFonts w:cstheme="minorHAnsi"/>
          <w:sz w:val="24"/>
          <w:szCs w:val="24"/>
          <w:lang w:val="en-US"/>
        </w:rPr>
        <w:t>IQVIA</w:t>
      </w:r>
      <w:r w:rsidR="00DE4DE0" w:rsidRPr="005A02C8">
        <w:rPr>
          <w:rFonts w:cstheme="minorHAnsi"/>
          <w:sz w:val="24"/>
          <w:szCs w:val="24"/>
        </w:rPr>
        <w:t xml:space="preserve"> </w:t>
      </w:r>
      <w:r w:rsidR="00DE4DE0">
        <w:rPr>
          <w:rFonts w:cstheme="minorHAnsi"/>
          <w:sz w:val="24"/>
          <w:szCs w:val="24"/>
        </w:rPr>
        <w:t xml:space="preserve">και </w:t>
      </w:r>
      <w:r w:rsidR="00EF6DF2" w:rsidRPr="00682635">
        <w:rPr>
          <w:rFonts w:cstheme="minorHAnsi"/>
          <w:sz w:val="24"/>
          <w:szCs w:val="24"/>
        </w:rPr>
        <w:t xml:space="preserve">κορυφαία εταιρεία παροχής υπηρεσιών ελέγχου και συμβουλευτικής στον τομέα της υγειονομικής περίθαλψης, </w:t>
      </w:r>
      <w:r w:rsidR="00682635" w:rsidRPr="00682635">
        <w:rPr>
          <w:rFonts w:cstheme="minorHAnsi"/>
          <w:sz w:val="24"/>
          <w:szCs w:val="24"/>
        </w:rPr>
        <w:t xml:space="preserve">που δραστηριοποιείται </w:t>
      </w:r>
      <w:r w:rsidR="006E7E51" w:rsidRPr="00682635">
        <w:rPr>
          <w:rFonts w:cstheme="minorHAnsi"/>
          <w:sz w:val="24"/>
          <w:szCs w:val="24"/>
        </w:rPr>
        <w:t xml:space="preserve">τόσο στην Ελλάδα όσο και στο εξωτερικό, αναζητεί συνεργάτες ιατρούς </w:t>
      </w:r>
      <w:r w:rsidR="00346EE7" w:rsidRPr="00682635">
        <w:rPr>
          <w:rFonts w:cstheme="minorHAnsi"/>
          <w:sz w:val="24"/>
          <w:szCs w:val="24"/>
        </w:rPr>
        <w:t>(</w:t>
      </w:r>
      <w:r w:rsidR="00346EE7" w:rsidRPr="00682635">
        <w:rPr>
          <w:rFonts w:cstheme="minorHAnsi"/>
          <w:sz w:val="24"/>
          <w:szCs w:val="24"/>
          <w:lang w:val="en-US"/>
        </w:rPr>
        <w:t>medical</w:t>
      </w:r>
      <w:r w:rsidR="00346EE7" w:rsidRPr="00682635">
        <w:rPr>
          <w:rFonts w:cstheme="minorHAnsi"/>
          <w:sz w:val="24"/>
          <w:szCs w:val="24"/>
        </w:rPr>
        <w:t xml:space="preserve"> </w:t>
      </w:r>
      <w:r w:rsidR="00346EE7" w:rsidRPr="00682635">
        <w:rPr>
          <w:rFonts w:cstheme="minorHAnsi"/>
          <w:sz w:val="24"/>
          <w:szCs w:val="24"/>
          <w:lang w:val="en-US"/>
        </w:rPr>
        <w:t>auditors</w:t>
      </w:r>
      <w:r w:rsidR="00346EE7" w:rsidRPr="00682635">
        <w:rPr>
          <w:rFonts w:cstheme="minorHAnsi"/>
          <w:sz w:val="24"/>
          <w:szCs w:val="24"/>
        </w:rPr>
        <w:t xml:space="preserve">) </w:t>
      </w:r>
      <w:r w:rsidR="006E7E51" w:rsidRPr="00682635">
        <w:rPr>
          <w:rFonts w:cstheme="minorHAnsi"/>
          <w:sz w:val="24"/>
          <w:szCs w:val="24"/>
        </w:rPr>
        <w:t xml:space="preserve">για τη στελέχωση των </w:t>
      </w:r>
      <w:r w:rsidR="008E7BDE" w:rsidRPr="00682635">
        <w:rPr>
          <w:rFonts w:cstheme="minorHAnsi"/>
          <w:sz w:val="24"/>
          <w:szCs w:val="24"/>
        </w:rPr>
        <w:t>ιατρείων που λειτουργεί εντός των Ιδιωτικών Κλινικών</w:t>
      </w:r>
      <w:r w:rsidR="00346EE7" w:rsidRPr="00682635">
        <w:rPr>
          <w:rFonts w:cstheme="minorHAnsi"/>
          <w:sz w:val="24"/>
          <w:szCs w:val="24"/>
        </w:rPr>
        <w:t xml:space="preserve">, </w:t>
      </w:r>
      <w:r w:rsidR="00B955E0" w:rsidRPr="005A02C8">
        <w:rPr>
          <w:rFonts w:cstheme="minorHAnsi"/>
          <w:sz w:val="24"/>
          <w:szCs w:val="24"/>
        </w:rPr>
        <w:t>στην Αθήνα</w:t>
      </w:r>
      <w:r w:rsidR="0087559E">
        <w:rPr>
          <w:rFonts w:cstheme="minorHAnsi"/>
          <w:sz w:val="24"/>
          <w:szCs w:val="24"/>
        </w:rPr>
        <w:t xml:space="preserve"> και στον Πειραιά</w:t>
      </w:r>
      <w:r w:rsidR="00B955E0">
        <w:rPr>
          <w:rFonts w:cstheme="minorHAnsi"/>
          <w:sz w:val="24"/>
          <w:szCs w:val="24"/>
        </w:rPr>
        <w:t xml:space="preserve">, </w:t>
      </w:r>
      <w:r w:rsidR="00346EE7" w:rsidRPr="00682635">
        <w:rPr>
          <w:rFonts w:cstheme="minorHAnsi"/>
          <w:sz w:val="24"/>
          <w:szCs w:val="24"/>
        </w:rPr>
        <w:t xml:space="preserve">στο πλαίσιο της συνεργασίας με τις Ασφαλιστικές Εταιρείες </w:t>
      </w:r>
      <w:r w:rsidR="00B16AC2">
        <w:rPr>
          <w:rFonts w:cstheme="minorHAnsi"/>
          <w:sz w:val="24"/>
          <w:szCs w:val="24"/>
        </w:rPr>
        <w:t>και Ασφαλιστικά Ταμεία</w:t>
      </w:r>
      <w:r w:rsidR="00346EE7" w:rsidRPr="00682635">
        <w:rPr>
          <w:rFonts w:cstheme="minorHAnsi"/>
          <w:sz w:val="24"/>
          <w:szCs w:val="24"/>
        </w:rPr>
        <w:t xml:space="preserve">. </w:t>
      </w:r>
    </w:p>
    <w:p w14:paraId="574E3FA7" w14:textId="1A52006F" w:rsidR="00346EE7" w:rsidRPr="00156A70" w:rsidRDefault="005C78B6" w:rsidP="00682635">
      <w:pPr>
        <w:spacing w:line="240" w:lineRule="auto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Αρμοδιότητες </w:t>
      </w:r>
      <w:r>
        <w:rPr>
          <w:rFonts w:cstheme="minorHAnsi"/>
          <w:bCs/>
          <w:sz w:val="24"/>
          <w:szCs w:val="24"/>
          <w:u w:val="single"/>
        </w:rPr>
        <w:t>(ενδεικτικά)</w:t>
      </w:r>
      <w:r w:rsidR="00346EE7" w:rsidRPr="00682635">
        <w:rPr>
          <w:rFonts w:cstheme="minorHAnsi"/>
          <w:b/>
          <w:sz w:val="24"/>
          <w:szCs w:val="24"/>
          <w:u w:val="single"/>
        </w:rPr>
        <w:t>:</w:t>
      </w:r>
    </w:p>
    <w:p w14:paraId="56C6852B" w14:textId="4B18F45A" w:rsidR="00764A55" w:rsidRDefault="005C78B6" w:rsidP="002E1CBF">
      <w:pPr>
        <w:pStyle w:val="ListParagraph"/>
        <w:numPr>
          <w:ilvl w:val="0"/>
          <w:numId w:val="4"/>
        </w:numPr>
        <w:spacing w:line="240" w:lineRule="auto"/>
        <w:jc w:val="both"/>
        <w:rPr>
          <w:rFonts w:cstheme="minorHAnsi"/>
          <w:bCs/>
          <w:sz w:val="24"/>
          <w:szCs w:val="24"/>
        </w:rPr>
      </w:pPr>
      <w:r w:rsidRPr="005C78B6">
        <w:rPr>
          <w:rFonts w:cstheme="minorHAnsi"/>
          <w:bCs/>
          <w:sz w:val="24"/>
          <w:szCs w:val="24"/>
        </w:rPr>
        <w:t xml:space="preserve">Λήψη </w:t>
      </w:r>
      <w:r w:rsidR="00764A55">
        <w:rPr>
          <w:rFonts w:cstheme="minorHAnsi"/>
          <w:bCs/>
          <w:sz w:val="24"/>
          <w:szCs w:val="24"/>
        </w:rPr>
        <w:t>ιατρικού ιστορικού ασθενών</w:t>
      </w:r>
      <w:r w:rsidR="00E42965">
        <w:rPr>
          <w:rFonts w:cstheme="minorHAnsi"/>
          <w:bCs/>
          <w:sz w:val="24"/>
          <w:szCs w:val="24"/>
        </w:rPr>
        <w:t>.</w:t>
      </w:r>
    </w:p>
    <w:p w14:paraId="1E71946B" w14:textId="3011D72D" w:rsidR="00346EE7" w:rsidRDefault="00764A55" w:rsidP="002E1CBF">
      <w:pPr>
        <w:pStyle w:val="ListParagraph"/>
        <w:numPr>
          <w:ilvl w:val="0"/>
          <w:numId w:val="4"/>
        </w:numPr>
        <w:spacing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Κλινική εξέταση ασθενών στο πλαίσιο του </w:t>
      </w:r>
      <w:r w:rsidR="00B16AC2">
        <w:rPr>
          <w:rFonts w:cstheme="minorHAnsi"/>
          <w:bCs/>
          <w:sz w:val="24"/>
          <w:szCs w:val="24"/>
        </w:rPr>
        <w:t xml:space="preserve">αρχικού </w:t>
      </w:r>
      <w:r>
        <w:rPr>
          <w:rFonts w:cstheme="minorHAnsi"/>
          <w:bCs/>
          <w:sz w:val="24"/>
          <w:szCs w:val="24"/>
        </w:rPr>
        <w:t>ελέγχου</w:t>
      </w:r>
      <w:r w:rsidR="00E42965">
        <w:rPr>
          <w:rFonts w:cstheme="minorHAnsi"/>
          <w:bCs/>
          <w:sz w:val="24"/>
          <w:szCs w:val="24"/>
        </w:rPr>
        <w:t>.</w:t>
      </w:r>
    </w:p>
    <w:p w14:paraId="18D32EE9" w14:textId="2C62FD80" w:rsidR="00764A55" w:rsidRDefault="00B16AC2" w:rsidP="00B16AC2">
      <w:pPr>
        <w:pStyle w:val="ListParagraph"/>
        <w:numPr>
          <w:ilvl w:val="0"/>
          <w:numId w:val="4"/>
        </w:numPr>
        <w:spacing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Α</w:t>
      </w:r>
      <w:r w:rsidR="002E1CBF">
        <w:rPr>
          <w:rFonts w:cstheme="minorHAnsi"/>
          <w:bCs/>
          <w:sz w:val="24"/>
          <w:szCs w:val="24"/>
        </w:rPr>
        <w:t xml:space="preserve">ξιολόγηση </w:t>
      </w:r>
      <w:r>
        <w:rPr>
          <w:rFonts w:cstheme="minorHAnsi"/>
          <w:bCs/>
          <w:sz w:val="24"/>
          <w:szCs w:val="24"/>
        </w:rPr>
        <w:t>και</w:t>
      </w:r>
      <w:r w:rsidR="00C02763">
        <w:rPr>
          <w:rFonts w:cstheme="minorHAnsi"/>
          <w:bCs/>
          <w:sz w:val="24"/>
          <w:szCs w:val="24"/>
        </w:rPr>
        <w:t xml:space="preserve"> ιατρική τεκμηρίωση. </w:t>
      </w:r>
    </w:p>
    <w:p w14:paraId="4ACABFF5" w14:textId="77777777" w:rsidR="00C302E8" w:rsidRPr="00682635" w:rsidRDefault="00C302E8" w:rsidP="00682635">
      <w:pPr>
        <w:spacing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682635">
        <w:rPr>
          <w:rFonts w:cstheme="minorHAnsi"/>
          <w:b/>
          <w:sz w:val="24"/>
          <w:szCs w:val="24"/>
          <w:u w:val="single"/>
        </w:rPr>
        <w:t>Απαραίτητα Προσόντα:</w:t>
      </w:r>
    </w:p>
    <w:p w14:paraId="5F33065A" w14:textId="4266F33E" w:rsidR="00C302E8" w:rsidRPr="00682635" w:rsidRDefault="005A0323" w:rsidP="00C02763">
      <w:pPr>
        <w:pStyle w:val="ListParagraph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236B3E">
        <w:rPr>
          <w:rFonts w:cstheme="minorHAnsi"/>
          <w:b/>
          <w:bCs/>
          <w:sz w:val="24"/>
          <w:szCs w:val="24"/>
        </w:rPr>
        <w:t>Πτυχίο</w:t>
      </w:r>
      <w:r w:rsidR="00C302E8" w:rsidRPr="00236B3E">
        <w:rPr>
          <w:rFonts w:cstheme="minorHAnsi"/>
          <w:b/>
          <w:bCs/>
          <w:sz w:val="24"/>
          <w:szCs w:val="24"/>
        </w:rPr>
        <w:t xml:space="preserve"> </w:t>
      </w:r>
      <w:r w:rsidR="00C02763" w:rsidRPr="00236B3E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Ιατρικής Σχολής</w:t>
      </w:r>
      <w:r w:rsidR="00C02763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της ημεδαπής ή ισότιμος τίτλος της αλλοδαπής με αναγνωρισμένο τίτλο σπουδών.</w:t>
      </w:r>
    </w:p>
    <w:p w14:paraId="438782A9" w14:textId="018F858A" w:rsidR="00C302E8" w:rsidRPr="00730AE5" w:rsidRDefault="00C02763" w:rsidP="00730AE5">
      <w:pPr>
        <w:pStyle w:val="ListParagraph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236B3E">
        <w:rPr>
          <w:rFonts w:cstheme="minorHAnsi"/>
          <w:b/>
          <w:bCs/>
          <w:sz w:val="24"/>
          <w:szCs w:val="24"/>
        </w:rPr>
        <w:t xml:space="preserve">Τίτλος </w:t>
      </w:r>
      <w:r w:rsidR="00B16AC2">
        <w:rPr>
          <w:rFonts w:cstheme="minorHAnsi"/>
          <w:b/>
          <w:bCs/>
          <w:sz w:val="24"/>
          <w:szCs w:val="24"/>
        </w:rPr>
        <w:t xml:space="preserve">Κλινικής </w:t>
      </w:r>
      <w:r w:rsidRPr="00236B3E">
        <w:rPr>
          <w:rFonts w:cstheme="minorHAnsi"/>
          <w:b/>
          <w:bCs/>
          <w:sz w:val="24"/>
          <w:szCs w:val="24"/>
        </w:rPr>
        <w:t>Ειδικότητας</w:t>
      </w:r>
      <w:r>
        <w:rPr>
          <w:rFonts w:cstheme="minorHAnsi"/>
          <w:sz w:val="24"/>
          <w:szCs w:val="24"/>
        </w:rPr>
        <w:t xml:space="preserve"> (ενδεικτικά: </w:t>
      </w:r>
      <w:r w:rsidR="00A47260" w:rsidRPr="00D20CCE">
        <w:rPr>
          <w:rFonts w:cstheme="minorHAnsi"/>
          <w:b/>
          <w:bCs/>
          <w:sz w:val="24"/>
          <w:szCs w:val="24"/>
        </w:rPr>
        <w:t>Παθολογική</w:t>
      </w:r>
      <w:r w:rsidR="00B16AC2" w:rsidRPr="00D20CCE">
        <w:rPr>
          <w:rFonts w:cstheme="minorHAnsi"/>
          <w:b/>
          <w:bCs/>
          <w:sz w:val="24"/>
          <w:szCs w:val="24"/>
        </w:rPr>
        <w:t>:</w:t>
      </w:r>
      <w:r w:rsidR="00A47260">
        <w:rPr>
          <w:rFonts w:cstheme="minorHAnsi"/>
          <w:sz w:val="24"/>
          <w:szCs w:val="24"/>
        </w:rPr>
        <w:t xml:space="preserve"> </w:t>
      </w:r>
      <w:r w:rsidR="009B7901">
        <w:rPr>
          <w:rFonts w:cstheme="minorHAnsi"/>
          <w:sz w:val="24"/>
          <w:szCs w:val="24"/>
        </w:rPr>
        <w:t xml:space="preserve">Παθολογία, </w:t>
      </w:r>
      <w:r w:rsidR="00A47260">
        <w:rPr>
          <w:rFonts w:cstheme="minorHAnsi"/>
          <w:sz w:val="24"/>
          <w:szCs w:val="24"/>
        </w:rPr>
        <w:t>Καρδιολογία, Πνευμονολογία, Νευρολογ</w:t>
      </w:r>
      <w:r w:rsidR="00B16AC2">
        <w:rPr>
          <w:rFonts w:cstheme="minorHAnsi"/>
          <w:sz w:val="24"/>
          <w:szCs w:val="24"/>
        </w:rPr>
        <w:t>ία</w:t>
      </w:r>
      <w:r w:rsidR="00A47260">
        <w:rPr>
          <w:rFonts w:cstheme="minorHAnsi"/>
          <w:sz w:val="24"/>
          <w:szCs w:val="24"/>
        </w:rPr>
        <w:t>,</w:t>
      </w:r>
      <w:r w:rsidR="00730AE5">
        <w:rPr>
          <w:rFonts w:cstheme="minorHAnsi"/>
          <w:sz w:val="24"/>
          <w:szCs w:val="24"/>
        </w:rPr>
        <w:t xml:space="preserve"> Γαστρεντερολογία, Ενδοκρινολογία, Γενική Ιατρική, </w:t>
      </w:r>
      <w:r w:rsidR="00B16AC2" w:rsidRPr="00D20CCE">
        <w:rPr>
          <w:rFonts w:cstheme="minorHAnsi"/>
          <w:b/>
          <w:bCs/>
          <w:sz w:val="24"/>
          <w:szCs w:val="24"/>
        </w:rPr>
        <w:t>ή Χειρουργική:</w:t>
      </w:r>
      <w:r w:rsidR="00B16AC2">
        <w:rPr>
          <w:rFonts w:cstheme="minorHAnsi"/>
          <w:sz w:val="24"/>
          <w:szCs w:val="24"/>
        </w:rPr>
        <w:t xml:space="preserve"> </w:t>
      </w:r>
      <w:r w:rsidR="00730AE5">
        <w:rPr>
          <w:rFonts w:cstheme="minorHAnsi"/>
          <w:sz w:val="24"/>
          <w:szCs w:val="24"/>
        </w:rPr>
        <w:t xml:space="preserve">Γενική Χειρουργική, </w:t>
      </w:r>
      <w:proofErr w:type="spellStart"/>
      <w:r w:rsidR="00730AE5">
        <w:rPr>
          <w:rFonts w:cstheme="minorHAnsi"/>
          <w:sz w:val="24"/>
          <w:szCs w:val="24"/>
        </w:rPr>
        <w:t>Ορθοπαιδική</w:t>
      </w:r>
      <w:proofErr w:type="spellEnd"/>
      <w:r w:rsidR="00730AE5">
        <w:rPr>
          <w:rFonts w:cstheme="minorHAnsi"/>
          <w:sz w:val="24"/>
          <w:szCs w:val="24"/>
        </w:rPr>
        <w:t xml:space="preserve">, Αγγειοχειρουργική, </w:t>
      </w:r>
      <w:r w:rsidR="00730AE5" w:rsidRPr="00730AE5">
        <w:rPr>
          <w:rFonts w:cstheme="minorHAnsi"/>
          <w:sz w:val="24"/>
          <w:szCs w:val="24"/>
        </w:rPr>
        <w:t>Ωτορινολαρυγγολογία</w:t>
      </w:r>
      <w:r w:rsidR="00730AE5">
        <w:rPr>
          <w:rFonts w:cstheme="minorHAnsi"/>
          <w:sz w:val="24"/>
          <w:szCs w:val="24"/>
        </w:rPr>
        <w:t>, Ουρολογία</w:t>
      </w:r>
      <w:r w:rsidR="00F256F9">
        <w:rPr>
          <w:rFonts w:cstheme="minorHAnsi"/>
          <w:sz w:val="24"/>
          <w:szCs w:val="24"/>
        </w:rPr>
        <w:t>, Γυναικολογία</w:t>
      </w:r>
      <w:r w:rsidR="00236B3E">
        <w:rPr>
          <w:rFonts w:cstheme="minorHAnsi"/>
          <w:sz w:val="24"/>
          <w:szCs w:val="24"/>
        </w:rPr>
        <w:t>)</w:t>
      </w:r>
      <w:r w:rsidRPr="00730AE5">
        <w:rPr>
          <w:rFonts w:cstheme="minorHAnsi"/>
          <w:sz w:val="24"/>
          <w:szCs w:val="24"/>
        </w:rPr>
        <w:t>.</w:t>
      </w:r>
    </w:p>
    <w:p w14:paraId="40AC70AD" w14:textId="14A5B491" w:rsidR="00A6339B" w:rsidRPr="00682635" w:rsidRDefault="00400B59" w:rsidP="00C02763">
      <w:pPr>
        <w:pStyle w:val="ListParagraph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400B59">
        <w:rPr>
          <w:rFonts w:cstheme="minorHAnsi"/>
          <w:b/>
          <w:bCs/>
          <w:sz w:val="24"/>
          <w:szCs w:val="24"/>
        </w:rPr>
        <w:t>Καλή γνώση χειρισμού Η/Υ</w:t>
      </w:r>
      <w:r w:rsidR="00A6339B" w:rsidRPr="00682635">
        <w:rPr>
          <w:rFonts w:cstheme="minorHAnsi"/>
          <w:sz w:val="24"/>
          <w:szCs w:val="24"/>
        </w:rPr>
        <w:t>.</w:t>
      </w:r>
    </w:p>
    <w:p w14:paraId="326B6A2D" w14:textId="08E8BA81" w:rsidR="00C302E8" w:rsidRPr="00400B59" w:rsidRDefault="009B7901" w:rsidP="00C02763">
      <w:pPr>
        <w:pStyle w:val="ListParagraph"/>
        <w:numPr>
          <w:ilvl w:val="0"/>
          <w:numId w:val="1"/>
        </w:numPr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color w:val="0F1941"/>
          <w:sz w:val="24"/>
          <w:szCs w:val="24"/>
        </w:rPr>
        <w:t>Καλή</w:t>
      </w:r>
      <w:r w:rsidRPr="00400B59">
        <w:rPr>
          <w:rFonts w:cstheme="minorHAnsi"/>
          <w:b/>
          <w:bCs/>
          <w:color w:val="0F1941"/>
          <w:sz w:val="24"/>
          <w:szCs w:val="24"/>
        </w:rPr>
        <w:t xml:space="preserve"> </w:t>
      </w:r>
      <w:r w:rsidR="00400B59" w:rsidRPr="00400B59">
        <w:rPr>
          <w:rFonts w:cstheme="minorHAnsi"/>
          <w:b/>
          <w:bCs/>
          <w:color w:val="0F1941"/>
          <w:sz w:val="24"/>
          <w:szCs w:val="24"/>
        </w:rPr>
        <w:t>γνώση της Αγγλικής γλώσσας</w:t>
      </w:r>
      <w:r w:rsidR="00C370CA">
        <w:rPr>
          <w:rFonts w:cstheme="minorHAnsi"/>
          <w:b/>
          <w:bCs/>
          <w:color w:val="0F1941"/>
          <w:sz w:val="24"/>
          <w:szCs w:val="24"/>
        </w:rPr>
        <w:t>.</w:t>
      </w:r>
    </w:p>
    <w:p w14:paraId="16EC7092" w14:textId="77777777" w:rsidR="005A0323" w:rsidRPr="00682635" w:rsidRDefault="005A0323" w:rsidP="00682635">
      <w:pPr>
        <w:spacing w:line="240" w:lineRule="auto"/>
        <w:rPr>
          <w:rFonts w:cstheme="minorHAnsi"/>
          <w:b/>
          <w:sz w:val="24"/>
          <w:szCs w:val="24"/>
          <w:u w:val="single"/>
        </w:rPr>
      </w:pPr>
      <w:r w:rsidRPr="00682635">
        <w:rPr>
          <w:rFonts w:cstheme="minorHAnsi"/>
          <w:b/>
          <w:sz w:val="24"/>
          <w:szCs w:val="24"/>
          <w:u w:val="single"/>
        </w:rPr>
        <w:t>Η Εταιρεία προσφέρει:</w:t>
      </w:r>
    </w:p>
    <w:p w14:paraId="07A745A4" w14:textId="38C39377" w:rsidR="005A0323" w:rsidRDefault="00253923" w:rsidP="00880A42">
      <w:pPr>
        <w:pStyle w:val="ListParagraph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Ανταγωνιστικό πακέτο αμοιβών.</w:t>
      </w:r>
    </w:p>
    <w:p w14:paraId="4DE30CF7" w14:textId="23D84E9E" w:rsidR="00253923" w:rsidRPr="00682635" w:rsidRDefault="00253923" w:rsidP="00880A42">
      <w:pPr>
        <w:pStyle w:val="ListParagraph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Σύμβαση Αορίστου χρόνου</w:t>
      </w:r>
      <w:r w:rsidR="00C370CA">
        <w:rPr>
          <w:rFonts w:cstheme="minorHAnsi"/>
          <w:sz w:val="24"/>
          <w:szCs w:val="24"/>
        </w:rPr>
        <w:t>.</w:t>
      </w:r>
    </w:p>
    <w:p w14:paraId="37276BB0" w14:textId="65905575" w:rsidR="005A0323" w:rsidRPr="00682635" w:rsidRDefault="00C370CA" w:rsidP="00880A42">
      <w:pPr>
        <w:pStyle w:val="ListParagraph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Ιδιωτική Ασφάλιση </w:t>
      </w:r>
      <w:r w:rsidR="00880A42">
        <w:rPr>
          <w:rFonts w:cstheme="minorHAnsi"/>
          <w:sz w:val="24"/>
          <w:szCs w:val="24"/>
        </w:rPr>
        <w:t xml:space="preserve">Υγείας. </w:t>
      </w:r>
    </w:p>
    <w:p w14:paraId="7E5B00DF" w14:textId="29FF1EE4" w:rsidR="005A0323" w:rsidRPr="00682635" w:rsidRDefault="009B7901" w:rsidP="00880A42">
      <w:pPr>
        <w:pStyle w:val="ListParagraph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Συνεχή εκπαίδευση</w:t>
      </w:r>
      <w:r w:rsidR="005A0323" w:rsidRPr="00682635">
        <w:rPr>
          <w:rFonts w:cstheme="minorHAnsi"/>
          <w:sz w:val="24"/>
          <w:szCs w:val="24"/>
        </w:rPr>
        <w:t xml:space="preserve"> στην παροχή </w:t>
      </w:r>
      <w:r w:rsidR="00C370CA">
        <w:rPr>
          <w:rFonts w:cstheme="minorHAnsi"/>
          <w:sz w:val="24"/>
          <w:szCs w:val="24"/>
        </w:rPr>
        <w:t xml:space="preserve">ιατρικών </w:t>
      </w:r>
      <w:r w:rsidR="005A0323" w:rsidRPr="00682635">
        <w:rPr>
          <w:rFonts w:cstheme="minorHAnsi"/>
          <w:sz w:val="24"/>
          <w:szCs w:val="24"/>
        </w:rPr>
        <w:t>συμβουλευτικών υπηρεσιών</w:t>
      </w:r>
      <w:r w:rsidR="00F652F3" w:rsidRPr="00F652F3">
        <w:rPr>
          <w:rFonts w:cstheme="minorHAnsi"/>
          <w:sz w:val="24"/>
          <w:szCs w:val="24"/>
        </w:rPr>
        <w:t>.</w:t>
      </w:r>
      <w:r w:rsidR="00880A42">
        <w:rPr>
          <w:rFonts w:cstheme="minorHAnsi"/>
          <w:sz w:val="24"/>
          <w:szCs w:val="24"/>
        </w:rPr>
        <w:t xml:space="preserve"> </w:t>
      </w:r>
    </w:p>
    <w:p w14:paraId="043D6539" w14:textId="2BCC5C5B" w:rsidR="00731BB0" w:rsidRDefault="00C370CA" w:rsidP="00880A42">
      <w:pPr>
        <w:pStyle w:val="ListParagraph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Προοπτικές εξέλιξης. </w:t>
      </w:r>
    </w:p>
    <w:p w14:paraId="0C45607B" w14:textId="32BC66BE" w:rsidR="00880A42" w:rsidRPr="00682635" w:rsidRDefault="00880A42" w:rsidP="002E1CBF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4"/>
          <w:szCs w:val="24"/>
        </w:rPr>
      </w:pPr>
      <w:r w:rsidRPr="00880A42">
        <w:rPr>
          <w:rFonts w:cstheme="minorHAnsi"/>
          <w:sz w:val="24"/>
          <w:szCs w:val="24"/>
        </w:rPr>
        <w:t>Επαγγελματική σταθερότητα και άριστες συνθήκες εργασίας</w:t>
      </w:r>
      <w:r>
        <w:rPr>
          <w:rFonts w:cstheme="minorHAnsi"/>
          <w:sz w:val="24"/>
          <w:szCs w:val="24"/>
        </w:rPr>
        <w:t xml:space="preserve">. </w:t>
      </w:r>
    </w:p>
    <w:p w14:paraId="43A22058" w14:textId="53BAD8D3" w:rsidR="00880A42" w:rsidRPr="009217E6" w:rsidRDefault="00880A42" w:rsidP="00880A4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Οι ενδιαφερόμενοι ιατροί μπορούν να αποστείλουν το βιογραφικό τους σημείωμα, στο </w:t>
      </w:r>
      <w:r>
        <w:rPr>
          <w:sz w:val="24"/>
          <w:szCs w:val="24"/>
          <w:lang w:val="en-US"/>
        </w:rPr>
        <w:t>email</w:t>
      </w:r>
      <w:r w:rsidR="009217E6" w:rsidRPr="009217E6">
        <w:t xml:space="preserve"> </w:t>
      </w:r>
      <w:hyperlink r:id="rId9" w:history="1">
        <w:r w:rsidR="009217E6" w:rsidRPr="009217E6">
          <w:rPr>
            <w:rStyle w:val="Hyperlink"/>
            <w:b/>
            <w:bCs/>
            <w:u w:val="none"/>
            <w:lang w:val="en-US"/>
          </w:rPr>
          <w:t>Accurate</w:t>
        </w:r>
        <w:r w:rsidR="009217E6" w:rsidRPr="009217E6">
          <w:rPr>
            <w:rStyle w:val="Hyperlink"/>
            <w:b/>
            <w:bCs/>
            <w:u w:val="none"/>
          </w:rPr>
          <w:t>_</w:t>
        </w:r>
        <w:r w:rsidR="009217E6" w:rsidRPr="009217E6">
          <w:rPr>
            <w:rStyle w:val="Hyperlink"/>
            <w:b/>
            <w:bCs/>
            <w:u w:val="none"/>
            <w:lang w:val="en-US"/>
          </w:rPr>
          <w:t>HR</w:t>
        </w:r>
        <w:r w:rsidR="009217E6" w:rsidRPr="009217E6">
          <w:rPr>
            <w:rStyle w:val="Hyperlink"/>
            <w:b/>
            <w:bCs/>
            <w:u w:val="none"/>
          </w:rPr>
          <w:t>@</w:t>
        </w:r>
        <w:proofErr w:type="spellStart"/>
        <w:r w:rsidR="009217E6" w:rsidRPr="009217E6">
          <w:rPr>
            <w:rStyle w:val="Hyperlink"/>
            <w:b/>
            <w:bCs/>
            <w:u w:val="none"/>
            <w:lang w:val="en-US"/>
          </w:rPr>
          <w:t>iqvia</w:t>
        </w:r>
        <w:proofErr w:type="spellEnd"/>
        <w:r w:rsidR="009217E6" w:rsidRPr="009217E6">
          <w:rPr>
            <w:rStyle w:val="Hyperlink"/>
            <w:b/>
            <w:bCs/>
            <w:u w:val="none"/>
          </w:rPr>
          <w:t>.</w:t>
        </w:r>
        <w:r w:rsidR="009217E6" w:rsidRPr="009217E6">
          <w:rPr>
            <w:rStyle w:val="Hyperlink"/>
            <w:b/>
            <w:bCs/>
            <w:u w:val="none"/>
            <w:lang w:val="en-US"/>
          </w:rPr>
          <w:t>com</w:t>
        </w:r>
      </w:hyperlink>
      <w:r>
        <w:rPr>
          <w:sz w:val="24"/>
          <w:szCs w:val="24"/>
        </w:rPr>
        <w:t>.</w:t>
      </w:r>
      <w:r w:rsidR="009217E6" w:rsidRPr="009217E6">
        <w:rPr>
          <w:sz w:val="24"/>
          <w:szCs w:val="24"/>
        </w:rPr>
        <w:t xml:space="preserve"> </w:t>
      </w:r>
      <w:r>
        <w:rPr>
          <w:sz w:val="24"/>
          <w:szCs w:val="24"/>
        </w:rPr>
        <w:t>Για όλες τις υποψηφιότητες τηρείται απόλυτη εμπιστευτικότητα.</w:t>
      </w:r>
    </w:p>
    <w:p w14:paraId="031F46B0" w14:textId="50205337" w:rsidR="00880A42" w:rsidRPr="00682635" w:rsidRDefault="00880A42" w:rsidP="00880A42">
      <w:pPr>
        <w:spacing w:line="240" w:lineRule="auto"/>
        <w:jc w:val="both"/>
        <w:rPr>
          <w:rFonts w:cstheme="minorHAnsi"/>
          <w:color w:val="282828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Αποδέκτης των προσωπικών δεδομένων που περιλαμβάνονται στα βιογραφικά θα είναι η </w:t>
      </w:r>
      <w:r>
        <w:rPr>
          <w:sz w:val="24"/>
          <w:szCs w:val="24"/>
          <w:lang w:val="en-US"/>
        </w:rPr>
        <w:t>Accurate</w:t>
      </w:r>
      <w:r w:rsidRPr="00553B2A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Health</w:t>
      </w:r>
      <w:r w:rsidRPr="00553B2A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Auditing</w:t>
      </w:r>
      <w:r>
        <w:rPr>
          <w:sz w:val="24"/>
          <w:szCs w:val="24"/>
        </w:rPr>
        <w:t xml:space="preserve"> &amp; </w:t>
      </w:r>
      <w:r>
        <w:rPr>
          <w:sz w:val="24"/>
          <w:szCs w:val="24"/>
          <w:lang w:val="en-US"/>
        </w:rPr>
        <w:t>Consulting</w:t>
      </w:r>
      <w:r w:rsidR="009B7901">
        <w:rPr>
          <w:sz w:val="24"/>
          <w:szCs w:val="24"/>
        </w:rPr>
        <w:t xml:space="preserve"> </w:t>
      </w:r>
      <w:r w:rsidR="00814A4B">
        <w:rPr>
          <w:sz w:val="24"/>
          <w:szCs w:val="24"/>
        </w:rPr>
        <w:t xml:space="preserve">Μονοπρόσωπη </w:t>
      </w:r>
      <w:r w:rsidR="009B7901">
        <w:rPr>
          <w:sz w:val="24"/>
          <w:szCs w:val="24"/>
        </w:rPr>
        <w:t>Α</w:t>
      </w:r>
      <w:r w:rsidR="00D20CCE">
        <w:rPr>
          <w:sz w:val="24"/>
          <w:szCs w:val="24"/>
        </w:rPr>
        <w:t>.</w:t>
      </w:r>
      <w:r w:rsidR="009B7901">
        <w:rPr>
          <w:sz w:val="24"/>
          <w:szCs w:val="24"/>
        </w:rPr>
        <w:t>Ε</w:t>
      </w:r>
      <w:r w:rsidR="00D20CCE">
        <w:rPr>
          <w:sz w:val="24"/>
          <w:szCs w:val="24"/>
        </w:rPr>
        <w:t>.</w:t>
      </w:r>
      <w:r>
        <w:rPr>
          <w:sz w:val="24"/>
          <w:szCs w:val="24"/>
        </w:rPr>
        <w:t>, που θα τα διατηρήσει για διάστημα έως έξι (6) μήνες, δεσμευόμενη να μην τα προωθήσει σε τρίτους.</w:t>
      </w:r>
    </w:p>
    <w:sectPr w:rsidR="00880A42" w:rsidRPr="00682635" w:rsidSect="00880A42">
      <w:pgSz w:w="11906" w:h="16838"/>
      <w:pgMar w:top="426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35A3D"/>
    <w:multiLevelType w:val="hybridMultilevel"/>
    <w:tmpl w:val="36EEB9F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FD35F5"/>
    <w:multiLevelType w:val="hybridMultilevel"/>
    <w:tmpl w:val="61C676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948E9"/>
    <w:multiLevelType w:val="hybridMultilevel"/>
    <w:tmpl w:val="99F85B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216962"/>
    <w:multiLevelType w:val="hybridMultilevel"/>
    <w:tmpl w:val="5860EE5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563364">
    <w:abstractNumId w:val="2"/>
  </w:num>
  <w:num w:numId="2" w16cid:durableId="598758746">
    <w:abstractNumId w:val="1"/>
  </w:num>
  <w:num w:numId="3" w16cid:durableId="448016241">
    <w:abstractNumId w:val="3"/>
  </w:num>
  <w:num w:numId="4" w16cid:durableId="5712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46A"/>
    <w:rsid w:val="00015B08"/>
    <w:rsid w:val="00047D5D"/>
    <w:rsid w:val="0010058D"/>
    <w:rsid w:val="0011446A"/>
    <w:rsid w:val="00123697"/>
    <w:rsid w:val="001D1BDE"/>
    <w:rsid w:val="001F3C4D"/>
    <w:rsid w:val="00236B3E"/>
    <w:rsid w:val="00253923"/>
    <w:rsid w:val="00263DF3"/>
    <w:rsid w:val="00271636"/>
    <w:rsid w:val="002A22B5"/>
    <w:rsid w:val="002C7841"/>
    <w:rsid w:val="002E1CBF"/>
    <w:rsid w:val="00346EE7"/>
    <w:rsid w:val="00360F23"/>
    <w:rsid w:val="00400B59"/>
    <w:rsid w:val="004C4B81"/>
    <w:rsid w:val="004F1BCF"/>
    <w:rsid w:val="0057129C"/>
    <w:rsid w:val="005A02C8"/>
    <w:rsid w:val="005A0323"/>
    <w:rsid w:val="005C78B6"/>
    <w:rsid w:val="005D0388"/>
    <w:rsid w:val="005E2091"/>
    <w:rsid w:val="006566CB"/>
    <w:rsid w:val="00682635"/>
    <w:rsid w:val="006859C9"/>
    <w:rsid w:val="006E7E51"/>
    <w:rsid w:val="00703AB1"/>
    <w:rsid w:val="00730AE5"/>
    <w:rsid w:val="00731BB0"/>
    <w:rsid w:val="00764A55"/>
    <w:rsid w:val="007A602B"/>
    <w:rsid w:val="007A6629"/>
    <w:rsid w:val="007C6145"/>
    <w:rsid w:val="00814A4B"/>
    <w:rsid w:val="00852FF9"/>
    <w:rsid w:val="0087559E"/>
    <w:rsid w:val="00880A42"/>
    <w:rsid w:val="0088763E"/>
    <w:rsid w:val="008E7BDE"/>
    <w:rsid w:val="009217E6"/>
    <w:rsid w:val="009478BA"/>
    <w:rsid w:val="009B7901"/>
    <w:rsid w:val="009C6F40"/>
    <w:rsid w:val="009E2FBC"/>
    <w:rsid w:val="00A14D1E"/>
    <w:rsid w:val="00A47260"/>
    <w:rsid w:val="00A6339B"/>
    <w:rsid w:val="00A73BF1"/>
    <w:rsid w:val="00AA5800"/>
    <w:rsid w:val="00AC1D7A"/>
    <w:rsid w:val="00B120C8"/>
    <w:rsid w:val="00B16AC2"/>
    <w:rsid w:val="00B34581"/>
    <w:rsid w:val="00B3689D"/>
    <w:rsid w:val="00B5158D"/>
    <w:rsid w:val="00B832D2"/>
    <w:rsid w:val="00B955E0"/>
    <w:rsid w:val="00BE1FD1"/>
    <w:rsid w:val="00C02763"/>
    <w:rsid w:val="00C175C5"/>
    <w:rsid w:val="00C228F1"/>
    <w:rsid w:val="00C269B8"/>
    <w:rsid w:val="00C302E8"/>
    <w:rsid w:val="00C370CA"/>
    <w:rsid w:val="00CB5A1A"/>
    <w:rsid w:val="00CD4B98"/>
    <w:rsid w:val="00CF4498"/>
    <w:rsid w:val="00D20CCE"/>
    <w:rsid w:val="00D336B0"/>
    <w:rsid w:val="00DD124E"/>
    <w:rsid w:val="00DE4DE0"/>
    <w:rsid w:val="00E24996"/>
    <w:rsid w:val="00E42965"/>
    <w:rsid w:val="00E76374"/>
    <w:rsid w:val="00E90B28"/>
    <w:rsid w:val="00EA4329"/>
    <w:rsid w:val="00EC5DBD"/>
    <w:rsid w:val="00EC6A3E"/>
    <w:rsid w:val="00EE76FB"/>
    <w:rsid w:val="00EF6DF2"/>
    <w:rsid w:val="00F256F9"/>
    <w:rsid w:val="00F4620E"/>
    <w:rsid w:val="00F652F3"/>
    <w:rsid w:val="00F76A97"/>
    <w:rsid w:val="00FD3179"/>
    <w:rsid w:val="032489AD"/>
    <w:rsid w:val="1E51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C672A"/>
  <w15:docId w15:val="{F37084FC-4002-44C1-A877-5D06A4369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E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1446A"/>
  </w:style>
  <w:style w:type="character" w:styleId="Hyperlink">
    <w:name w:val="Hyperlink"/>
    <w:basedOn w:val="DefaultParagraphFont"/>
    <w:uiPriority w:val="99"/>
    <w:unhideWhenUsed/>
    <w:rsid w:val="0011446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302E8"/>
    <w:pPr>
      <w:ind w:left="720"/>
      <w:contextualSpacing/>
    </w:pPr>
  </w:style>
  <w:style w:type="paragraph" w:styleId="Revision">
    <w:name w:val="Revision"/>
    <w:hidden/>
    <w:uiPriority w:val="99"/>
    <w:semiHidden/>
    <w:rsid w:val="007C614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859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59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59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59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59C9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217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Accurate_HR@iqvia.com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80E61DADDA1E4AAEAAAC6E72ACF2FD" ma:contentTypeVersion="12" ma:contentTypeDescription="Create a new document." ma:contentTypeScope="" ma:versionID="baaaa3dac97cf7dd954ffbc238b81afc">
  <xsd:schema xmlns:xsd="http://www.w3.org/2001/XMLSchema" xmlns:xs="http://www.w3.org/2001/XMLSchema" xmlns:p="http://schemas.microsoft.com/office/2006/metadata/properties" xmlns:ns2="fa36070c-7dfd-468a-b096-71ca879b2b56" xmlns:ns3="856143d8-3bc4-4726-a764-87cda6d91f45" targetNamespace="http://schemas.microsoft.com/office/2006/metadata/properties" ma:root="true" ma:fieldsID="9b149774d5fa10db083710cfddc7dfe4" ns2:_="" ns3:_="">
    <xsd:import namespace="fa36070c-7dfd-468a-b096-71ca879b2b56"/>
    <xsd:import namespace="856143d8-3bc4-4726-a764-87cda6d91f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6070c-7dfd-468a-b096-71ca879b2b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8784c8-5187-4d12-af89-ac967a8112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6143d8-3bc4-4726-a764-87cda6d91f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6a6aed-11f5-4734-a984-7b294dd6b1f0}" ma:internalName="TaxCatchAll" ma:showField="CatchAllData" ma:web="856143d8-3bc4-4726-a764-87cda6d91f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6143d8-3bc4-4726-a764-87cda6d91f45" xsi:nil="true"/>
    <lcf76f155ced4ddcb4097134ff3c332f xmlns="fa36070c-7dfd-468a-b096-71ca879b2b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A378BF-519F-4150-8753-33E96283AB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36070c-7dfd-468a-b096-71ca879b2b56"/>
    <ds:schemaRef ds:uri="856143d8-3bc4-4726-a764-87cda6d91f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969C71-6081-493B-94F5-5727DB5F14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00B78C-26D9-4F79-81D7-643E805E9A0F}">
  <ds:schemaRefs>
    <ds:schemaRef ds:uri="http://schemas.microsoft.com/office/2006/metadata/properties"/>
    <ds:schemaRef ds:uri="http://schemas.microsoft.com/office/infopath/2007/PartnerControls"/>
    <ds:schemaRef ds:uri="856143d8-3bc4-4726-a764-87cda6d91f45"/>
    <ds:schemaRef ds:uri="fa36070c-7dfd-468a-b096-71ca879b2b56"/>
  </ds:schemaRefs>
</ds:datastoreItem>
</file>

<file path=docMetadata/LabelInfo.xml><?xml version="1.0" encoding="utf-8"?>
<clbl:labelList xmlns:clbl="http://schemas.microsoft.com/office/2020/mipLabelMetadata">
  <clbl:label id="{5989ece0-f90e-40bf-9c79-1a7beccdb861}" enabled="0" method="" siteId="{5989ece0-f90e-40bf-9c79-1a7beccdb8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Panagiotopoulos</dc:creator>
  <cp:keywords/>
  <dc:description/>
  <cp:lastModifiedBy>Paraskevopoulou, Konstantina</cp:lastModifiedBy>
  <cp:revision>4</cp:revision>
  <cp:lastPrinted>2026-01-16T07:29:00Z</cp:lastPrinted>
  <dcterms:created xsi:type="dcterms:W3CDTF">2026-05-26T06:00:00Z</dcterms:created>
  <dcterms:modified xsi:type="dcterms:W3CDTF">2026-05-26T06:29:00Z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0x010100FF80E61DADDA1E4AAEAAAC6E72ACF2FD</vt:lpwstr>
  </property>
  <property fmtid="{D5CDD505-2E9C-101B-9397-08002B2CF9AE}" pid="3" name="MediaServiceImageTags">
    <vt:lpwstr/>
  </property>
</Properties>
</file>